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D9" w:rsidRDefault="00705FD9" w:rsidP="00705FD9">
      <w:pPr>
        <w:pStyle w:val="UserStyle25"/>
        <w:spacing w:after="0" w:line="590" w:lineRule="exact"/>
        <w:rPr>
          <w:rStyle w:val="NormalCharacter"/>
          <w:rFonts w:ascii="仿宋" w:eastAsia="仿宋" w:hAnsi="仿宋"/>
          <w:b/>
          <w:sz w:val="28"/>
        </w:rPr>
      </w:pPr>
      <w:r>
        <w:rPr>
          <w:rStyle w:val="NormalCharacter"/>
          <w:rFonts w:ascii="仿宋" w:eastAsia="仿宋" w:hAnsi="仿宋"/>
          <w:b/>
          <w:sz w:val="28"/>
        </w:rPr>
        <w:t>附件四</w:t>
      </w:r>
      <w:r>
        <w:rPr>
          <w:rStyle w:val="NormalCharacter"/>
          <w:rFonts w:ascii="仿宋" w:eastAsia="仿宋" w:hAnsi="仿宋" w:hint="eastAsia"/>
          <w:b/>
          <w:sz w:val="28"/>
        </w:rPr>
        <w:t>：</w:t>
      </w:r>
      <w:r>
        <w:rPr>
          <w:rStyle w:val="NormalCharacter"/>
          <w:rFonts w:ascii="仿宋" w:eastAsia="仿宋" w:hAnsi="仿宋"/>
          <w:b/>
          <w:sz w:val="28"/>
        </w:rPr>
        <w:t>报价表范本</w:t>
      </w:r>
    </w:p>
    <w:p w:rsidR="00705FD9" w:rsidRDefault="00705FD9" w:rsidP="00705FD9">
      <w:pPr>
        <w:snapToGrid w:val="0"/>
        <w:spacing w:after="0" w:line="590" w:lineRule="exact"/>
        <w:jc w:val="center"/>
        <w:rPr>
          <w:rStyle w:val="NormalCharacter"/>
          <w:rFonts w:ascii="仿宋" w:eastAsia="仿宋" w:hAnsi="仿宋"/>
          <w:b/>
          <w:sz w:val="32"/>
          <w:szCs w:val="32"/>
        </w:rPr>
      </w:pPr>
      <w:r>
        <w:rPr>
          <w:rStyle w:val="NormalCharacter"/>
          <w:rFonts w:ascii="仿宋" w:eastAsia="仿宋" w:hAnsi="仿宋"/>
          <w:b/>
          <w:sz w:val="32"/>
          <w:szCs w:val="32"/>
        </w:rPr>
        <w:t>报    价    表</w:t>
      </w:r>
    </w:p>
    <w:p w:rsidR="00705FD9" w:rsidRDefault="00705FD9" w:rsidP="00705FD9">
      <w:pPr>
        <w:snapToGrid w:val="0"/>
        <w:spacing w:after="0" w:line="59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南通市大数据发展集团有限公司采购管理的有关规定，就2019年度</w:t>
      </w:r>
      <w:r>
        <w:rPr>
          <w:rStyle w:val="NormalCharacter"/>
          <w:rFonts w:ascii="仿宋" w:eastAsia="仿宋" w:hAnsi="仿宋"/>
          <w:bCs/>
          <w:sz w:val="28"/>
          <w:szCs w:val="28"/>
        </w:rPr>
        <w:t>南通市云数据中心系统测评</w:t>
      </w:r>
      <w:r>
        <w:rPr>
          <w:rStyle w:val="NormalCharacter"/>
          <w:rFonts w:ascii="仿宋" w:eastAsia="仿宋" w:hAnsi="仿宋"/>
          <w:sz w:val="28"/>
          <w:szCs w:val="28"/>
        </w:rPr>
        <w:t>项目</w:t>
      </w:r>
    </w:p>
    <w:p w:rsidR="00705FD9" w:rsidRDefault="00705FD9" w:rsidP="00705FD9">
      <w:pPr>
        <w:snapToGrid w:val="0"/>
        <w:spacing w:after="0" w:line="590" w:lineRule="exact"/>
        <w:rPr>
          <w:rStyle w:val="NormalCharacter"/>
          <w:rFonts w:ascii="仿宋" w:eastAsia="仿宋" w:hAnsi="仿宋"/>
          <w:sz w:val="28"/>
          <w:u w:val="single"/>
        </w:rPr>
      </w:pPr>
    </w:p>
    <w:tbl>
      <w:tblPr>
        <w:tblW w:w="829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334"/>
        <w:gridCol w:w="4961"/>
      </w:tblGrid>
      <w:tr w:rsidR="00705FD9" w:rsidTr="00C93AE6">
        <w:trPr>
          <w:cantSplit/>
          <w:trHeight w:val="1245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D9" w:rsidRDefault="00705FD9" w:rsidP="00705FD9">
            <w:pPr>
              <w:pStyle w:val="BodyText"/>
              <w:snapToGrid w:val="0"/>
              <w:spacing w:after="0" w:line="590" w:lineRule="exact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705FD9" w:rsidRDefault="00705FD9" w:rsidP="00705FD9">
            <w:pPr>
              <w:pStyle w:val="BodyText"/>
              <w:snapToGrid w:val="0"/>
              <w:spacing w:after="0" w:line="59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询价报价（元）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FD9" w:rsidRDefault="00705FD9" w:rsidP="00705FD9">
            <w:pPr>
              <w:pStyle w:val="BodyText"/>
              <w:snapToGrid w:val="0"/>
              <w:spacing w:after="0" w:line="590" w:lineRule="exact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705FD9" w:rsidRDefault="00705FD9" w:rsidP="00705FD9">
            <w:pPr>
              <w:pStyle w:val="BodyText"/>
              <w:snapToGrid w:val="0"/>
              <w:spacing w:after="0" w:line="59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大写：                  小写：</w:t>
            </w:r>
            <w:r>
              <w:rPr>
                <w:rStyle w:val="NormalCharacter"/>
                <w:rFonts w:ascii="仿宋" w:eastAsia="仿宋" w:hAnsi="仿宋"/>
                <w:bCs/>
                <w:sz w:val="24"/>
              </w:rPr>
              <w:t xml:space="preserve">￥       </w:t>
            </w:r>
            <w:r>
              <w:rPr>
                <w:rStyle w:val="NormalCharacter"/>
                <w:rFonts w:ascii="仿宋" w:eastAsia="仿宋" w:hAnsi="仿宋"/>
                <w:sz w:val="24"/>
              </w:rPr>
              <w:t xml:space="preserve">           </w:t>
            </w:r>
          </w:p>
        </w:tc>
      </w:tr>
    </w:tbl>
    <w:p w:rsidR="00705FD9" w:rsidRDefault="00705FD9" w:rsidP="00705FD9">
      <w:pPr>
        <w:snapToGrid w:val="0"/>
        <w:spacing w:after="0" w:line="590" w:lineRule="exact"/>
        <w:rPr>
          <w:rStyle w:val="NormalCharacter"/>
          <w:rFonts w:ascii="仿宋" w:eastAsia="仿宋" w:hAnsi="仿宋"/>
          <w:sz w:val="28"/>
          <w:u w:val="single"/>
        </w:rPr>
      </w:pPr>
    </w:p>
    <w:p w:rsidR="00705FD9" w:rsidRDefault="00705FD9" w:rsidP="00705FD9">
      <w:pPr>
        <w:snapToGrid w:val="0"/>
        <w:spacing w:after="0" w:line="590" w:lineRule="exact"/>
        <w:ind w:firstLineChars="200" w:firstLine="560"/>
        <w:rPr>
          <w:rStyle w:val="NormalCharacter"/>
          <w:rFonts w:ascii="仿宋" w:eastAsia="仿宋" w:hAnsi="仿宋"/>
          <w:sz w:val="28"/>
          <w:u w:val="single"/>
        </w:rPr>
      </w:pPr>
      <w:r>
        <w:rPr>
          <w:rStyle w:val="NormalCharacter"/>
          <w:rFonts w:ascii="仿宋" w:eastAsia="仿宋" w:hAnsi="仿宋"/>
          <w:sz w:val="28"/>
          <w:u w:val="single"/>
        </w:rPr>
        <w:t>本报价表须机打并加盖报价单位公章，手填无效。</w:t>
      </w:r>
    </w:p>
    <w:p w:rsidR="00705FD9" w:rsidRDefault="00705FD9" w:rsidP="00705FD9">
      <w:pPr>
        <w:snapToGrid w:val="0"/>
        <w:spacing w:after="0" w:line="590" w:lineRule="exact"/>
        <w:ind w:firstLineChars="200" w:firstLine="560"/>
        <w:rPr>
          <w:rStyle w:val="NormalCharacter"/>
          <w:rFonts w:ascii="仿宋" w:eastAsia="仿宋" w:hAnsi="仿宋" w:hint="eastAsia"/>
          <w:sz w:val="28"/>
        </w:rPr>
      </w:pPr>
    </w:p>
    <w:p w:rsidR="00705FD9" w:rsidRDefault="00705FD9" w:rsidP="00705FD9">
      <w:pPr>
        <w:snapToGrid w:val="0"/>
        <w:spacing w:after="0" w:line="590" w:lineRule="exact"/>
        <w:rPr>
          <w:rStyle w:val="NormalCharacter"/>
          <w:rFonts w:ascii="仿宋" w:eastAsia="仿宋" w:hAnsi="仿宋"/>
          <w:sz w:val="28"/>
        </w:rPr>
      </w:pPr>
      <w:r>
        <w:rPr>
          <w:rStyle w:val="NormalCharacter"/>
          <w:rFonts w:ascii="仿宋" w:eastAsia="仿宋" w:hAnsi="仿宋"/>
          <w:sz w:val="28"/>
        </w:rPr>
        <w:t>报价单位：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　　　　           　   　</w:t>
      </w:r>
      <w:r>
        <w:rPr>
          <w:rStyle w:val="NormalCharacter"/>
          <w:rFonts w:ascii="仿宋" w:eastAsia="仿宋" w:hAnsi="仿宋"/>
          <w:sz w:val="28"/>
        </w:rPr>
        <w:t xml:space="preserve">（须盖章）   </w:t>
      </w:r>
    </w:p>
    <w:p w:rsidR="00705FD9" w:rsidRDefault="00705FD9" w:rsidP="00705FD9">
      <w:pPr>
        <w:snapToGrid w:val="0"/>
        <w:spacing w:after="0" w:line="590" w:lineRule="exact"/>
        <w:rPr>
          <w:rStyle w:val="NormalCharacter"/>
          <w:rFonts w:ascii="仿宋" w:eastAsia="仿宋" w:hAnsi="仿宋"/>
          <w:sz w:val="28"/>
          <w:u w:val="single"/>
        </w:rPr>
      </w:pPr>
      <w:r>
        <w:rPr>
          <w:rStyle w:val="NormalCharacter"/>
          <w:rFonts w:ascii="仿宋" w:eastAsia="仿宋" w:hAnsi="仿宋"/>
          <w:sz w:val="28"/>
        </w:rPr>
        <w:t>联 系 人：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              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</w:t>
      </w:r>
    </w:p>
    <w:p w:rsidR="00705FD9" w:rsidRDefault="00705FD9" w:rsidP="00705FD9">
      <w:pPr>
        <w:snapToGrid w:val="0"/>
        <w:spacing w:after="0" w:line="590" w:lineRule="exact"/>
        <w:rPr>
          <w:rStyle w:val="NormalCharacter"/>
          <w:rFonts w:ascii="仿宋" w:eastAsia="仿宋" w:hAnsi="仿宋"/>
          <w:sz w:val="28"/>
        </w:rPr>
      </w:pPr>
      <w:r>
        <w:rPr>
          <w:rStyle w:val="NormalCharacter"/>
          <w:rFonts w:ascii="仿宋" w:eastAsia="仿宋" w:hAnsi="仿宋"/>
          <w:sz w:val="28"/>
        </w:rPr>
        <w:t>联系电话：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             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 </w:t>
      </w:r>
    </w:p>
    <w:p w:rsidR="0000356B" w:rsidRDefault="00705FD9" w:rsidP="00705FD9">
      <w:pPr>
        <w:spacing w:after="0" w:line="590" w:lineRule="exact"/>
      </w:pPr>
      <w:r>
        <w:rPr>
          <w:rStyle w:val="NormalCharacter"/>
          <w:rFonts w:ascii="仿宋" w:eastAsia="仿宋" w:hAnsi="仿宋"/>
          <w:sz w:val="28"/>
        </w:rPr>
        <w:t>时    间：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         </w:t>
      </w:r>
      <w:r>
        <w:rPr>
          <w:rStyle w:val="NormalCharacter"/>
          <w:rFonts w:ascii="仿宋" w:eastAsia="仿宋" w:hAnsi="仿宋"/>
          <w:sz w:val="28"/>
          <w:u w:val="single"/>
        </w:rPr>
        <w:t xml:space="preserve">         </w:t>
      </w:r>
      <w:bookmarkStart w:id="0" w:name="_GoBack"/>
      <w:bookmarkEnd w:id="0"/>
      <w:r>
        <w:rPr>
          <w:rStyle w:val="NormalCharacter"/>
          <w:rFonts w:ascii="仿宋" w:eastAsia="仿宋" w:hAnsi="仿宋"/>
          <w:sz w:val="28"/>
          <w:u w:val="single"/>
        </w:rPr>
        <w:t xml:space="preserve">    </w:t>
      </w:r>
    </w:p>
    <w:sectPr w:rsidR="0000356B" w:rsidSect="00705FD9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DD" w:rsidRDefault="005771DD" w:rsidP="00705FD9">
      <w:pPr>
        <w:spacing w:after="0" w:line="240" w:lineRule="auto"/>
      </w:pPr>
      <w:r>
        <w:separator/>
      </w:r>
    </w:p>
  </w:endnote>
  <w:endnote w:type="continuationSeparator" w:id="0">
    <w:p w:rsidR="005771DD" w:rsidRDefault="005771DD" w:rsidP="007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DD" w:rsidRDefault="005771DD" w:rsidP="00705FD9">
      <w:pPr>
        <w:spacing w:after="0" w:line="240" w:lineRule="auto"/>
      </w:pPr>
      <w:r>
        <w:separator/>
      </w:r>
    </w:p>
  </w:footnote>
  <w:footnote w:type="continuationSeparator" w:id="0">
    <w:p w:rsidR="005771DD" w:rsidRDefault="005771DD" w:rsidP="00705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FC"/>
    <w:rsid w:val="0000356B"/>
    <w:rsid w:val="005366FC"/>
    <w:rsid w:val="005771DD"/>
    <w:rsid w:val="007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DF1EA-FB70-4646-AEA5-C32065B6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5FD9"/>
    <w:pPr>
      <w:spacing w:after="160" w:line="252" w:lineRule="auto"/>
      <w:jc w:val="both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F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FD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FD9"/>
    <w:rPr>
      <w:sz w:val="18"/>
      <w:szCs w:val="18"/>
    </w:rPr>
  </w:style>
  <w:style w:type="character" w:customStyle="1" w:styleId="NormalCharacter">
    <w:name w:val="NormalCharacter"/>
    <w:rsid w:val="00705FD9"/>
  </w:style>
  <w:style w:type="character" w:customStyle="1" w:styleId="UserStyle2">
    <w:name w:val="UserStyle_2"/>
    <w:link w:val="BodyText"/>
    <w:rsid w:val="00705FD9"/>
    <w:rPr>
      <w:rFonts w:ascii="Times New Roman" w:hAnsi="Times New Roman"/>
      <w:szCs w:val="24"/>
    </w:rPr>
  </w:style>
  <w:style w:type="paragraph" w:customStyle="1" w:styleId="BodyText">
    <w:name w:val="BodyText"/>
    <w:basedOn w:val="a"/>
    <w:link w:val="UserStyle2"/>
    <w:rsid w:val="00705FD9"/>
    <w:pPr>
      <w:spacing w:after="120"/>
    </w:pPr>
    <w:rPr>
      <w:rFonts w:ascii="Times New Roman" w:eastAsiaTheme="minorEastAsia" w:hAnsi="Times New Roman" w:cstheme="minorBidi"/>
      <w:kern w:val="2"/>
      <w:sz w:val="21"/>
      <w:szCs w:val="24"/>
    </w:rPr>
  </w:style>
  <w:style w:type="paragraph" w:customStyle="1" w:styleId="UserStyle25">
    <w:name w:val="UserStyle_25"/>
    <w:basedOn w:val="a"/>
    <w:rsid w:val="00705FD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殷霞</dc:creator>
  <cp:keywords/>
  <dc:description/>
  <cp:lastModifiedBy>殷霞</cp:lastModifiedBy>
  <cp:revision>2</cp:revision>
  <dcterms:created xsi:type="dcterms:W3CDTF">2019-07-19T06:18:00Z</dcterms:created>
  <dcterms:modified xsi:type="dcterms:W3CDTF">2019-07-19T06:20:00Z</dcterms:modified>
</cp:coreProperties>
</file>