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D16" w:rsidRPr="00D85D16" w:rsidRDefault="00D85D16" w:rsidP="00D85D16">
      <w:pPr>
        <w:widowControl/>
        <w:shd w:val="clear" w:color="auto" w:fill="FAFAFA"/>
        <w:ind w:firstLine="560"/>
        <w:rPr>
          <w:rFonts w:ascii="方正小标宋_GBK" w:eastAsia="方正小标宋_GBK" w:hAnsi="微软雅黑"/>
          <w:color w:val="000000" w:themeColor="text1"/>
          <w:sz w:val="32"/>
          <w:szCs w:val="32"/>
          <w:shd w:val="clear" w:color="auto" w:fill="FAFAFA"/>
        </w:rPr>
      </w:pPr>
      <w:bookmarkStart w:id="0" w:name="_GoBack"/>
      <w:r w:rsidRPr="00D85D16">
        <w:rPr>
          <w:rFonts w:ascii="方正小标宋_GBK" w:eastAsia="方正小标宋_GBK" w:hAnsi="微软雅黑" w:hint="eastAsia"/>
          <w:color w:val="000000" w:themeColor="text1"/>
          <w:sz w:val="32"/>
          <w:szCs w:val="32"/>
          <w:shd w:val="clear" w:color="auto" w:fill="FAFAFA"/>
        </w:rPr>
        <w:t>南通电子口岸</w:t>
      </w:r>
      <w:r>
        <w:rPr>
          <w:rFonts w:ascii="方正小标宋_GBK" w:eastAsia="方正小标宋_GBK" w:hAnsi="微软雅黑" w:hint="eastAsia"/>
          <w:color w:val="000000" w:themeColor="text1"/>
          <w:sz w:val="32"/>
          <w:szCs w:val="32"/>
          <w:shd w:val="clear" w:color="auto" w:fill="FAFAFA"/>
        </w:rPr>
        <w:t>有限</w:t>
      </w:r>
      <w:r w:rsidRPr="00D85D16">
        <w:rPr>
          <w:rFonts w:ascii="方正小标宋_GBK" w:eastAsia="方正小标宋_GBK" w:hAnsi="微软雅黑" w:hint="eastAsia"/>
          <w:color w:val="000000" w:themeColor="text1"/>
          <w:sz w:val="32"/>
          <w:szCs w:val="32"/>
          <w:shd w:val="clear" w:color="auto" w:fill="FAFAFA"/>
        </w:rPr>
        <w:t>公司常年法律顾问聘请项目招标文件</w:t>
      </w:r>
    </w:p>
    <w:bookmarkEnd w:id="0"/>
    <w:p w:rsidR="00D85D16" w:rsidRPr="00D85D16"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D85D16">
        <w:rPr>
          <w:rFonts w:ascii="Times New Roman" w:eastAsia="方正仿宋_GBK" w:hAnsi="Times New Roman" w:cs="Times New Roman"/>
          <w:color w:val="000000" w:themeColor="text1"/>
          <w:kern w:val="0"/>
          <w:sz w:val="28"/>
          <w:szCs w:val="28"/>
        </w:rPr>
        <w:t>为进一步提升依法治企能力，有效控制经营中的法律风险，及时妥善地解决法律纠纷，南通</w:t>
      </w:r>
      <w:r w:rsidRPr="00F56ACA">
        <w:rPr>
          <w:rFonts w:ascii="Times New Roman" w:eastAsia="方正仿宋_GBK" w:hAnsi="Times New Roman" w:cs="Times New Roman"/>
          <w:color w:val="000000" w:themeColor="text1"/>
          <w:kern w:val="0"/>
          <w:sz w:val="28"/>
          <w:szCs w:val="28"/>
        </w:rPr>
        <w:t>电子口岸</w:t>
      </w:r>
      <w:r w:rsidRPr="00D85D16">
        <w:rPr>
          <w:rFonts w:ascii="Times New Roman" w:eastAsia="方正仿宋_GBK" w:hAnsi="Times New Roman" w:cs="Times New Roman"/>
          <w:color w:val="000000" w:themeColor="text1"/>
          <w:kern w:val="0"/>
          <w:sz w:val="28"/>
          <w:szCs w:val="28"/>
        </w:rPr>
        <w:t>有限公司拟通过公开招标方式聘请常年法律顾问。现将本次招标有关事项告知如下：</w:t>
      </w:r>
    </w:p>
    <w:p w:rsidR="00D85D16" w:rsidRPr="00D85D16" w:rsidRDefault="00D85D16" w:rsidP="00F56ACA">
      <w:pPr>
        <w:widowControl/>
        <w:shd w:val="clear" w:color="auto" w:fill="FAFAFA"/>
        <w:spacing w:line="480" w:lineRule="exact"/>
        <w:ind w:firstLine="561"/>
        <w:rPr>
          <w:rFonts w:ascii="Times New Roman" w:eastAsia="方正仿宋_GBK" w:hAnsi="Times New Roman" w:cs="Times New Roman"/>
          <w:color w:val="000000" w:themeColor="text1"/>
          <w:kern w:val="0"/>
          <w:sz w:val="28"/>
          <w:szCs w:val="28"/>
        </w:rPr>
      </w:pPr>
      <w:r w:rsidRPr="00F56ACA">
        <w:rPr>
          <w:rFonts w:ascii="Times New Roman" w:eastAsia="方正仿宋_GBK" w:hAnsi="Times New Roman" w:cs="Times New Roman"/>
          <w:b/>
          <w:bCs/>
          <w:color w:val="000000" w:themeColor="text1"/>
          <w:kern w:val="0"/>
          <w:sz w:val="28"/>
          <w:szCs w:val="28"/>
        </w:rPr>
        <w:t>一、</w:t>
      </w:r>
      <w:r w:rsidRPr="00F56ACA">
        <w:rPr>
          <w:rFonts w:ascii="Times New Roman" w:eastAsia="方正仿宋_GBK" w:hAnsi="Times New Roman" w:cs="Times New Roman"/>
          <w:b/>
          <w:bCs/>
          <w:color w:val="000000" w:themeColor="text1"/>
          <w:kern w:val="0"/>
          <w:sz w:val="28"/>
          <w:szCs w:val="28"/>
        </w:rPr>
        <w:t xml:space="preserve"> </w:t>
      </w:r>
      <w:r w:rsidRPr="00F56ACA">
        <w:rPr>
          <w:rFonts w:ascii="Times New Roman" w:eastAsia="方正仿宋_GBK" w:hAnsi="Times New Roman" w:cs="Times New Roman"/>
          <w:b/>
          <w:bCs/>
          <w:color w:val="000000" w:themeColor="text1"/>
          <w:kern w:val="0"/>
          <w:sz w:val="28"/>
          <w:szCs w:val="28"/>
        </w:rPr>
        <w:t>项目内容</w:t>
      </w:r>
    </w:p>
    <w:p w:rsidR="00D85D16" w:rsidRPr="00D85D16"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D85D16">
        <w:rPr>
          <w:rFonts w:ascii="Times New Roman" w:eastAsia="方正仿宋_GBK" w:hAnsi="Times New Roman" w:cs="Times New Roman"/>
          <w:color w:val="000000" w:themeColor="text1"/>
          <w:kern w:val="0"/>
          <w:sz w:val="28"/>
          <w:szCs w:val="28"/>
        </w:rPr>
        <w:t>（一）项目名称：南通</w:t>
      </w:r>
      <w:r w:rsidRPr="00F56ACA">
        <w:rPr>
          <w:rFonts w:ascii="Times New Roman" w:eastAsia="方正仿宋_GBK" w:hAnsi="Times New Roman" w:cs="Times New Roman"/>
          <w:color w:val="000000" w:themeColor="text1"/>
          <w:kern w:val="0"/>
          <w:sz w:val="28"/>
          <w:szCs w:val="28"/>
        </w:rPr>
        <w:t>电子口岸</w:t>
      </w:r>
      <w:r w:rsidRPr="00D85D16">
        <w:rPr>
          <w:rFonts w:ascii="Times New Roman" w:eastAsia="方正仿宋_GBK" w:hAnsi="Times New Roman" w:cs="Times New Roman"/>
          <w:color w:val="000000" w:themeColor="text1"/>
          <w:kern w:val="0"/>
          <w:sz w:val="28"/>
          <w:szCs w:val="28"/>
        </w:rPr>
        <w:t>有限公司常年法律顾问聘请项目</w:t>
      </w:r>
    </w:p>
    <w:p w:rsidR="00FE7E0F"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D85D16">
        <w:rPr>
          <w:rFonts w:ascii="Times New Roman" w:eastAsia="方正仿宋_GBK" w:hAnsi="Times New Roman" w:cs="Times New Roman"/>
          <w:color w:val="000000" w:themeColor="text1"/>
          <w:kern w:val="0"/>
          <w:sz w:val="28"/>
          <w:szCs w:val="28"/>
        </w:rPr>
        <w:t>（二）</w:t>
      </w:r>
      <w:r w:rsidR="00FE7E0F" w:rsidRPr="00FE7E0F">
        <w:rPr>
          <w:rFonts w:ascii="Times New Roman" w:eastAsia="方正仿宋_GBK" w:hAnsi="Times New Roman" w:cs="Times New Roman" w:hint="eastAsia"/>
          <w:color w:val="000000" w:themeColor="text1"/>
          <w:kern w:val="0"/>
          <w:sz w:val="28"/>
          <w:szCs w:val="28"/>
        </w:rPr>
        <w:t>采购文件编号：</w:t>
      </w:r>
      <w:r w:rsidR="00FE7E0F" w:rsidRPr="00FE7E0F">
        <w:rPr>
          <w:rFonts w:ascii="Times New Roman" w:eastAsia="方正仿宋_GBK" w:hAnsi="Times New Roman" w:cs="Times New Roman" w:hint="eastAsia"/>
          <w:color w:val="000000" w:themeColor="text1"/>
          <w:kern w:val="0"/>
          <w:sz w:val="28"/>
          <w:szCs w:val="28"/>
        </w:rPr>
        <w:t>2021-0</w:t>
      </w:r>
      <w:r w:rsidR="001E108B">
        <w:rPr>
          <w:rFonts w:ascii="Times New Roman" w:eastAsia="方正仿宋_GBK" w:hAnsi="Times New Roman" w:cs="Times New Roman"/>
          <w:color w:val="000000" w:themeColor="text1"/>
          <w:kern w:val="0"/>
          <w:sz w:val="28"/>
          <w:szCs w:val="28"/>
        </w:rPr>
        <w:t>9</w:t>
      </w:r>
      <w:r w:rsidR="00FE7E0F" w:rsidRPr="00FE7E0F">
        <w:rPr>
          <w:rFonts w:ascii="Times New Roman" w:eastAsia="方正仿宋_GBK" w:hAnsi="Times New Roman" w:cs="Times New Roman" w:hint="eastAsia"/>
          <w:color w:val="000000" w:themeColor="text1"/>
          <w:kern w:val="0"/>
          <w:sz w:val="28"/>
          <w:szCs w:val="28"/>
        </w:rPr>
        <w:t>-</w:t>
      </w:r>
      <w:r w:rsidR="001E108B">
        <w:rPr>
          <w:rFonts w:ascii="Times New Roman" w:eastAsia="方正仿宋_GBK" w:hAnsi="Times New Roman" w:cs="Times New Roman"/>
          <w:color w:val="000000" w:themeColor="text1"/>
          <w:kern w:val="0"/>
          <w:sz w:val="28"/>
          <w:szCs w:val="28"/>
        </w:rPr>
        <w:t>01</w:t>
      </w:r>
    </w:p>
    <w:p w:rsidR="00D85D16" w:rsidRPr="00D85D16" w:rsidRDefault="00FE7E0F"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（三）</w:t>
      </w:r>
      <w:r w:rsidR="00D85D16" w:rsidRPr="00D85D16">
        <w:rPr>
          <w:rFonts w:ascii="Times New Roman" w:eastAsia="方正仿宋_GBK" w:hAnsi="Times New Roman" w:cs="Times New Roman"/>
          <w:color w:val="000000" w:themeColor="text1"/>
          <w:kern w:val="0"/>
          <w:sz w:val="28"/>
          <w:szCs w:val="28"/>
        </w:rPr>
        <w:t>招标人：南通</w:t>
      </w:r>
      <w:r w:rsidR="00D85D16" w:rsidRPr="00F56ACA">
        <w:rPr>
          <w:rFonts w:ascii="Times New Roman" w:eastAsia="方正仿宋_GBK" w:hAnsi="Times New Roman" w:cs="Times New Roman"/>
          <w:color w:val="000000" w:themeColor="text1"/>
          <w:kern w:val="0"/>
          <w:sz w:val="28"/>
          <w:szCs w:val="28"/>
        </w:rPr>
        <w:t>电子口岸</w:t>
      </w:r>
      <w:r w:rsidR="00D85D16" w:rsidRPr="00D85D16">
        <w:rPr>
          <w:rFonts w:ascii="Times New Roman" w:eastAsia="方正仿宋_GBK" w:hAnsi="Times New Roman" w:cs="Times New Roman"/>
          <w:color w:val="000000" w:themeColor="text1"/>
          <w:kern w:val="0"/>
          <w:sz w:val="28"/>
          <w:szCs w:val="28"/>
        </w:rPr>
        <w:t>有限公司</w:t>
      </w:r>
    </w:p>
    <w:p w:rsidR="00FE7E0F" w:rsidRPr="00FE7E0F"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D85D16">
        <w:rPr>
          <w:rFonts w:ascii="Times New Roman" w:eastAsia="方正仿宋_GBK" w:hAnsi="Times New Roman" w:cs="Times New Roman"/>
          <w:color w:val="000000" w:themeColor="text1"/>
          <w:kern w:val="0"/>
          <w:sz w:val="28"/>
          <w:szCs w:val="28"/>
        </w:rPr>
        <w:t>（</w:t>
      </w:r>
      <w:r w:rsidR="00FE7E0F">
        <w:rPr>
          <w:rFonts w:ascii="Times New Roman" w:eastAsia="方正仿宋_GBK" w:hAnsi="Times New Roman" w:cs="Times New Roman"/>
          <w:color w:val="000000" w:themeColor="text1"/>
          <w:kern w:val="0"/>
          <w:sz w:val="28"/>
          <w:szCs w:val="28"/>
        </w:rPr>
        <w:t>四</w:t>
      </w:r>
      <w:r w:rsidRPr="00D85D16">
        <w:rPr>
          <w:rFonts w:ascii="Times New Roman" w:eastAsia="方正仿宋_GBK" w:hAnsi="Times New Roman" w:cs="Times New Roman"/>
          <w:color w:val="000000" w:themeColor="text1"/>
          <w:kern w:val="0"/>
          <w:sz w:val="28"/>
          <w:szCs w:val="28"/>
        </w:rPr>
        <w:t>）</w:t>
      </w:r>
      <w:r w:rsidR="00FE7E0F" w:rsidRPr="00FE7E0F">
        <w:rPr>
          <w:rFonts w:ascii="Times New Roman" w:eastAsia="方正仿宋_GBK" w:hAnsi="Times New Roman" w:cs="Times New Roman" w:hint="eastAsia"/>
          <w:color w:val="000000" w:themeColor="text1"/>
          <w:kern w:val="0"/>
          <w:sz w:val="28"/>
          <w:szCs w:val="28"/>
        </w:rPr>
        <w:t>本项目采购招标控制价：人民币</w:t>
      </w:r>
      <w:r w:rsidR="00FE7E0F">
        <w:rPr>
          <w:rFonts w:ascii="Times New Roman" w:eastAsia="方正仿宋_GBK" w:hAnsi="Times New Roman" w:cs="Times New Roman" w:hint="eastAsia"/>
          <w:color w:val="000000" w:themeColor="text1"/>
          <w:kern w:val="0"/>
          <w:sz w:val="28"/>
          <w:szCs w:val="28"/>
        </w:rPr>
        <w:t>貮</w:t>
      </w:r>
      <w:r w:rsidR="00FE7E0F" w:rsidRPr="00FE7E0F">
        <w:rPr>
          <w:rFonts w:ascii="Times New Roman" w:eastAsia="方正仿宋_GBK" w:hAnsi="Times New Roman" w:cs="Times New Roman" w:hint="eastAsia"/>
          <w:color w:val="000000" w:themeColor="text1"/>
          <w:kern w:val="0"/>
          <w:sz w:val="28"/>
          <w:szCs w:val="28"/>
        </w:rPr>
        <w:t>万</w:t>
      </w:r>
      <w:r w:rsidR="00FE7E0F">
        <w:rPr>
          <w:rFonts w:ascii="Times New Roman" w:eastAsia="方正仿宋_GBK" w:hAnsi="Times New Roman" w:cs="Times New Roman" w:hint="eastAsia"/>
          <w:color w:val="000000" w:themeColor="text1"/>
          <w:kern w:val="0"/>
          <w:sz w:val="28"/>
          <w:szCs w:val="28"/>
        </w:rPr>
        <w:t>伍仟</w:t>
      </w:r>
      <w:r w:rsidR="00FE7E0F" w:rsidRPr="00FE7E0F">
        <w:rPr>
          <w:rFonts w:ascii="Times New Roman" w:eastAsia="方正仿宋_GBK" w:hAnsi="Times New Roman" w:cs="Times New Roman" w:hint="eastAsia"/>
          <w:color w:val="000000" w:themeColor="text1"/>
          <w:kern w:val="0"/>
          <w:sz w:val="28"/>
          <w:szCs w:val="28"/>
        </w:rPr>
        <w:t>元整（￥</w:t>
      </w:r>
      <w:r w:rsidR="00FE7E0F" w:rsidRPr="00FE7E0F">
        <w:rPr>
          <w:rFonts w:ascii="Times New Roman" w:eastAsia="方正仿宋_GBK" w:hAnsi="Times New Roman" w:cs="Times New Roman" w:hint="eastAsia"/>
          <w:color w:val="000000" w:themeColor="text1"/>
          <w:kern w:val="0"/>
          <w:sz w:val="28"/>
          <w:szCs w:val="28"/>
        </w:rPr>
        <w:t xml:space="preserve"> </w:t>
      </w:r>
      <w:r w:rsidR="00FE7E0F">
        <w:rPr>
          <w:rFonts w:ascii="Times New Roman" w:eastAsia="方正仿宋_GBK" w:hAnsi="Times New Roman" w:cs="Times New Roman" w:hint="eastAsia"/>
          <w:color w:val="000000" w:themeColor="text1"/>
          <w:kern w:val="0"/>
          <w:sz w:val="28"/>
          <w:szCs w:val="28"/>
        </w:rPr>
        <w:t>25</w:t>
      </w:r>
      <w:r w:rsidR="00FE7E0F" w:rsidRPr="00FE7E0F">
        <w:rPr>
          <w:rFonts w:ascii="Times New Roman" w:eastAsia="方正仿宋_GBK" w:hAnsi="Times New Roman" w:cs="Times New Roman" w:hint="eastAsia"/>
          <w:color w:val="000000" w:themeColor="text1"/>
          <w:kern w:val="0"/>
          <w:sz w:val="28"/>
          <w:szCs w:val="28"/>
        </w:rPr>
        <w:t>000.00</w:t>
      </w:r>
      <w:r w:rsidR="00FE7E0F" w:rsidRPr="00FE7E0F">
        <w:rPr>
          <w:rFonts w:ascii="Times New Roman" w:eastAsia="方正仿宋_GBK" w:hAnsi="Times New Roman" w:cs="Times New Roman" w:hint="eastAsia"/>
          <w:color w:val="000000" w:themeColor="text1"/>
          <w:kern w:val="0"/>
          <w:sz w:val="28"/>
          <w:szCs w:val="28"/>
        </w:rPr>
        <w:t>），最终报价超过采购招标控制价的为无效响应文件。</w:t>
      </w:r>
    </w:p>
    <w:p w:rsidR="00D85D16" w:rsidRPr="00D85D16" w:rsidRDefault="00FE7E0F"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FE7E0F">
        <w:rPr>
          <w:rFonts w:ascii="Times New Roman" w:eastAsia="方正仿宋_GBK" w:hAnsi="Times New Roman" w:cs="Times New Roman" w:hint="eastAsia"/>
          <w:color w:val="000000" w:themeColor="text1"/>
          <w:kern w:val="0"/>
          <w:sz w:val="28"/>
          <w:szCs w:val="28"/>
        </w:rPr>
        <w:t>（五）</w:t>
      </w:r>
      <w:r w:rsidR="00D85D16" w:rsidRPr="00D85D16">
        <w:rPr>
          <w:rFonts w:ascii="Times New Roman" w:eastAsia="方正仿宋_GBK" w:hAnsi="Times New Roman" w:cs="Times New Roman"/>
          <w:color w:val="000000" w:themeColor="text1"/>
          <w:kern w:val="0"/>
          <w:sz w:val="28"/>
          <w:szCs w:val="28"/>
        </w:rPr>
        <w:t>概述：本次招标为选聘一家专业律师事务所作为招标人常年法律顾问机构，在公司内部管理、重大事项决策、重要合同审阅、法律培训等方面为招标人提供法律服务。</w:t>
      </w:r>
    </w:p>
    <w:p w:rsidR="00D85D16" w:rsidRPr="00D85D16" w:rsidRDefault="00D85D16" w:rsidP="00F56ACA">
      <w:pPr>
        <w:widowControl/>
        <w:shd w:val="clear" w:color="auto" w:fill="FAFAFA"/>
        <w:spacing w:line="480" w:lineRule="exact"/>
        <w:ind w:firstLine="561"/>
        <w:rPr>
          <w:rFonts w:ascii="Times New Roman" w:eastAsia="方正仿宋_GBK" w:hAnsi="Times New Roman" w:cs="Times New Roman"/>
          <w:color w:val="000000" w:themeColor="text1"/>
          <w:kern w:val="0"/>
          <w:sz w:val="28"/>
          <w:szCs w:val="28"/>
        </w:rPr>
      </w:pPr>
      <w:r w:rsidRPr="00F56ACA">
        <w:rPr>
          <w:rFonts w:ascii="Times New Roman" w:eastAsia="方正仿宋_GBK" w:hAnsi="Times New Roman" w:cs="Times New Roman"/>
          <w:b/>
          <w:bCs/>
          <w:color w:val="000000" w:themeColor="text1"/>
          <w:kern w:val="0"/>
          <w:sz w:val="28"/>
          <w:szCs w:val="28"/>
        </w:rPr>
        <w:t>二、招标要求</w:t>
      </w:r>
    </w:p>
    <w:p w:rsidR="00D85D16" w:rsidRPr="00D85D16"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D85D16">
        <w:rPr>
          <w:rFonts w:ascii="Times New Roman" w:eastAsia="方正仿宋_GBK" w:hAnsi="Times New Roman" w:cs="Times New Roman"/>
          <w:color w:val="000000" w:themeColor="text1"/>
          <w:kern w:val="0"/>
          <w:sz w:val="28"/>
          <w:szCs w:val="28"/>
        </w:rPr>
        <w:t>（一）服务内容</w:t>
      </w:r>
    </w:p>
    <w:p w:rsidR="00D85D16" w:rsidRPr="00D85D16" w:rsidRDefault="00D85D16" w:rsidP="00F56ACA">
      <w:pPr>
        <w:widowControl/>
        <w:shd w:val="clear" w:color="auto" w:fill="FAFAFA"/>
        <w:spacing w:line="480" w:lineRule="exact"/>
        <w:ind w:firstLine="580"/>
        <w:rPr>
          <w:rFonts w:ascii="Times New Roman" w:eastAsia="方正仿宋_GBK" w:hAnsi="Times New Roman" w:cs="Times New Roman"/>
          <w:color w:val="000000" w:themeColor="text1"/>
          <w:kern w:val="0"/>
          <w:sz w:val="28"/>
          <w:szCs w:val="28"/>
        </w:rPr>
      </w:pPr>
      <w:r w:rsidRPr="00D85D16">
        <w:rPr>
          <w:rFonts w:ascii="Times New Roman" w:eastAsia="方正仿宋_GBK" w:hAnsi="Times New Roman" w:cs="Times New Roman"/>
          <w:color w:val="000000" w:themeColor="text1"/>
          <w:kern w:val="0"/>
          <w:sz w:val="28"/>
          <w:szCs w:val="28"/>
        </w:rPr>
        <w:t>投标人作为独立的法律支持机构，负责为招标人提供如下法律服务：</w:t>
      </w:r>
      <w:r w:rsidRPr="00D85D16">
        <w:rPr>
          <w:rFonts w:ascii="Times New Roman" w:eastAsia="方正仿宋_GBK" w:hAnsi="Times New Roman" w:cs="Times New Roman"/>
          <w:color w:val="000000" w:themeColor="text1"/>
          <w:kern w:val="0"/>
          <w:sz w:val="28"/>
          <w:szCs w:val="28"/>
        </w:rPr>
        <w:t>      </w:t>
      </w:r>
    </w:p>
    <w:p w:rsidR="00D85D16" w:rsidRPr="00D85D16" w:rsidRDefault="00D85D16" w:rsidP="00F56ACA">
      <w:pPr>
        <w:widowControl/>
        <w:shd w:val="clear" w:color="auto" w:fill="FAFAFA"/>
        <w:spacing w:line="480" w:lineRule="exact"/>
        <w:ind w:left="1000" w:hanging="420"/>
        <w:rPr>
          <w:rFonts w:ascii="Times New Roman" w:eastAsia="方正仿宋_GBK" w:hAnsi="Times New Roman" w:cs="Times New Roman"/>
          <w:color w:val="000000" w:themeColor="text1"/>
          <w:kern w:val="0"/>
          <w:sz w:val="28"/>
          <w:szCs w:val="28"/>
        </w:rPr>
      </w:pPr>
      <w:r w:rsidRPr="00F56ACA">
        <w:rPr>
          <w:rFonts w:ascii="Times New Roman" w:eastAsia="方正仿宋_GBK" w:hAnsi="Times New Roman" w:cs="Times New Roman"/>
          <w:color w:val="000000" w:themeColor="text1"/>
          <w:kern w:val="0"/>
          <w:sz w:val="28"/>
          <w:szCs w:val="28"/>
        </w:rPr>
        <w:t>1</w:t>
      </w:r>
      <w:r w:rsidRPr="00F56ACA">
        <w:rPr>
          <w:rFonts w:ascii="Times New Roman" w:eastAsia="方正仿宋_GBK" w:hAnsi="Times New Roman" w:cs="Times New Roman"/>
          <w:color w:val="000000" w:themeColor="text1"/>
          <w:kern w:val="0"/>
          <w:sz w:val="28"/>
          <w:szCs w:val="28"/>
        </w:rPr>
        <w:t>、</w:t>
      </w:r>
      <w:r w:rsidRPr="00D85D16">
        <w:rPr>
          <w:rFonts w:ascii="Times New Roman" w:eastAsia="方正仿宋_GBK" w:hAnsi="Times New Roman" w:cs="Times New Roman"/>
          <w:color w:val="000000" w:themeColor="text1"/>
          <w:kern w:val="0"/>
          <w:sz w:val="28"/>
          <w:szCs w:val="28"/>
        </w:rPr>
        <w:t>对招标人日常经营活动中涉及的法律问题提供口头法律咨询；</w:t>
      </w:r>
    </w:p>
    <w:p w:rsidR="00D85D16" w:rsidRPr="00D85D16" w:rsidRDefault="00D85D16" w:rsidP="00F56ACA">
      <w:pPr>
        <w:widowControl/>
        <w:shd w:val="clear" w:color="auto" w:fill="FAFAFA"/>
        <w:spacing w:line="480" w:lineRule="exact"/>
        <w:ind w:left="1000" w:hanging="420"/>
        <w:rPr>
          <w:rFonts w:ascii="Times New Roman" w:eastAsia="方正仿宋_GBK" w:hAnsi="Times New Roman" w:cs="Times New Roman"/>
          <w:color w:val="000000" w:themeColor="text1"/>
          <w:kern w:val="0"/>
          <w:sz w:val="28"/>
          <w:szCs w:val="28"/>
        </w:rPr>
      </w:pPr>
      <w:r w:rsidRPr="00F56ACA">
        <w:rPr>
          <w:rFonts w:ascii="Times New Roman" w:eastAsia="方正仿宋_GBK" w:hAnsi="Times New Roman" w:cs="Times New Roman"/>
          <w:color w:val="000000" w:themeColor="text1"/>
          <w:kern w:val="0"/>
          <w:sz w:val="28"/>
          <w:szCs w:val="28"/>
        </w:rPr>
        <w:t>2</w:t>
      </w:r>
      <w:r w:rsidRPr="00F56ACA">
        <w:rPr>
          <w:rFonts w:ascii="Times New Roman" w:eastAsia="方正仿宋_GBK" w:hAnsi="Times New Roman" w:cs="Times New Roman"/>
          <w:color w:val="000000" w:themeColor="text1"/>
          <w:kern w:val="0"/>
          <w:sz w:val="28"/>
          <w:szCs w:val="28"/>
        </w:rPr>
        <w:t>、</w:t>
      </w:r>
      <w:r w:rsidRPr="00D85D16">
        <w:rPr>
          <w:rFonts w:ascii="Times New Roman" w:eastAsia="方正仿宋_GBK" w:hAnsi="Times New Roman" w:cs="Times New Roman"/>
          <w:color w:val="000000" w:themeColor="text1"/>
          <w:kern w:val="0"/>
          <w:sz w:val="28"/>
          <w:szCs w:val="28"/>
        </w:rPr>
        <w:t xml:space="preserve"> </w:t>
      </w:r>
      <w:r w:rsidRPr="00D85D16">
        <w:rPr>
          <w:rFonts w:ascii="Times New Roman" w:eastAsia="方正仿宋_GBK" w:hAnsi="Times New Roman" w:cs="Times New Roman"/>
          <w:color w:val="000000" w:themeColor="text1"/>
          <w:kern w:val="0"/>
          <w:sz w:val="28"/>
          <w:szCs w:val="28"/>
        </w:rPr>
        <w:t>修改、审查合同、协议、备忘录等相关法律文书；</w:t>
      </w:r>
    </w:p>
    <w:p w:rsidR="00D85D16" w:rsidRPr="00D85D16" w:rsidRDefault="00D85D16" w:rsidP="00F56ACA">
      <w:pPr>
        <w:widowControl/>
        <w:shd w:val="clear" w:color="auto" w:fill="FAFAFA"/>
        <w:spacing w:line="480" w:lineRule="exact"/>
        <w:ind w:left="1000" w:hanging="420"/>
        <w:rPr>
          <w:rFonts w:ascii="Times New Roman" w:eastAsia="方正仿宋_GBK" w:hAnsi="Times New Roman" w:cs="Times New Roman"/>
          <w:color w:val="000000" w:themeColor="text1"/>
          <w:kern w:val="0"/>
          <w:sz w:val="28"/>
          <w:szCs w:val="28"/>
        </w:rPr>
      </w:pPr>
      <w:r w:rsidRPr="00F56ACA">
        <w:rPr>
          <w:rFonts w:ascii="Times New Roman" w:eastAsia="方正仿宋_GBK" w:hAnsi="Times New Roman" w:cs="Times New Roman"/>
          <w:color w:val="000000" w:themeColor="text1"/>
          <w:kern w:val="0"/>
          <w:sz w:val="28"/>
          <w:szCs w:val="28"/>
        </w:rPr>
        <w:t>3</w:t>
      </w:r>
      <w:r w:rsidRPr="00F56ACA">
        <w:rPr>
          <w:rFonts w:ascii="Times New Roman" w:eastAsia="方正仿宋_GBK" w:hAnsi="Times New Roman" w:cs="Times New Roman"/>
          <w:color w:val="000000" w:themeColor="text1"/>
          <w:kern w:val="0"/>
          <w:sz w:val="28"/>
          <w:szCs w:val="28"/>
        </w:rPr>
        <w:t>、</w:t>
      </w:r>
      <w:r w:rsidRPr="00D85D16">
        <w:rPr>
          <w:rFonts w:ascii="Times New Roman" w:eastAsia="方正仿宋_GBK" w:hAnsi="Times New Roman" w:cs="Times New Roman"/>
          <w:color w:val="000000" w:themeColor="text1"/>
          <w:kern w:val="0"/>
          <w:sz w:val="28"/>
          <w:szCs w:val="28"/>
        </w:rPr>
        <w:t xml:space="preserve"> </w:t>
      </w:r>
      <w:r w:rsidRPr="00D85D16">
        <w:rPr>
          <w:rFonts w:ascii="Times New Roman" w:eastAsia="方正仿宋_GBK" w:hAnsi="Times New Roman" w:cs="Times New Roman"/>
          <w:color w:val="000000" w:themeColor="text1"/>
          <w:kern w:val="0"/>
          <w:sz w:val="28"/>
          <w:szCs w:val="28"/>
        </w:rPr>
        <w:t>为招标人生产经营和管理中的决策事项提供法律帮助和建议；</w:t>
      </w:r>
    </w:p>
    <w:p w:rsidR="00D85D16" w:rsidRPr="00D85D16" w:rsidRDefault="00D85D16" w:rsidP="00F56ACA">
      <w:pPr>
        <w:widowControl/>
        <w:shd w:val="clear" w:color="auto" w:fill="FAFAFA"/>
        <w:spacing w:line="480" w:lineRule="exact"/>
        <w:ind w:left="1000" w:hanging="420"/>
        <w:rPr>
          <w:rFonts w:ascii="Times New Roman" w:eastAsia="方正仿宋_GBK" w:hAnsi="Times New Roman" w:cs="Times New Roman"/>
          <w:color w:val="000000" w:themeColor="text1"/>
          <w:kern w:val="0"/>
          <w:sz w:val="28"/>
          <w:szCs w:val="28"/>
        </w:rPr>
      </w:pPr>
      <w:r w:rsidRPr="00F56ACA">
        <w:rPr>
          <w:rFonts w:ascii="Times New Roman" w:eastAsia="方正仿宋_GBK" w:hAnsi="Times New Roman" w:cs="Times New Roman"/>
          <w:color w:val="000000" w:themeColor="text1"/>
          <w:kern w:val="0"/>
          <w:sz w:val="28"/>
          <w:szCs w:val="28"/>
        </w:rPr>
        <w:t>4</w:t>
      </w:r>
      <w:r w:rsidRPr="00F56ACA">
        <w:rPr>
          <w:rFonts w:ascii="Times New Roman" w:eastAsia="方正仿宋_GBK" w:hAnsi="Times New Roman" w:cs="Times New Roman"/>
          <w:color w:val="000000" w:themeColor="text1"/>
          <w:kern w:val="0"/>
          <w:sz w:val="28"/>
          <w:szCs w:val="28"/>
        </w:rPr>
        <w:t>、</w:t>
      </w:r>
      <w:r w:rsidRPr="00D85D16">
        <w:rPr>
          <w:rFonts w:ascii="Times New Roman" w:eastAsia="方正仿宋_GBK" w:hAnsi="Times New Roman" w:cs="Times New Roman"/>
          <w:color w:val="000000" w:themeColor="text1"/>
          <w:kern w:val="0"/>
          <w:sz w:val="28"/>
          <w:szCs w:val="28"/>
        </w:rPr>
        <w:t xml:space="preserve"> </w:t>
      </w:r>
      <w:r w:rsidRPr="00D85D16">
        <w:rPr>
          <w:rFonts w:ascii="Times New Roman" w:eastAsia="方正仿宋_GBK" w:hAnsi="Times New Roman" w:cs="Times New Roman"/>
          <w:color w:val="000000" w:themeColor="text1"/>
          <w:kern w:val="0"/>
          <w:sz w:val="28"/>
          <w:szCs w:val="28"/>
        </w:rPr>
        <w:t>根据招标人委托，参加重大会议，现场提供法律咨询；</w:t>
      </w:r>
    </w:p>
    <w:p w:rsidR="00D85D16" w:rsidRPr="00D85D16" w:rsidRDefault="00D85D16" w:rsidP="00F56ACA">
      <w:pPr>
        <w:widowControl/>
        <w:shd w:val="clear" w:color="auto" w:fill="FAFAFA"/>
        <w:spacing w:line="480" w:lineRule="exact"/>
        <w:ind w:left="1000" w:hanging="420"/>
        <w:rPr>
          <w:rFonts w:ascii="Times New Roman" w:eastAsia="方正仿宋_GBK" w:hAnsi="Times New Roman" w:cs="Times New Roman"/>
          <w:color w:val="000000" w:themeColor="text1"/>
          <w:kern w:val="0"/>
          <w:sz w:val="28"/>
          <w:szCs w:val="28"/>
        </w:rPr>
      </w:pPr>
      <w:r w:rsidRPr="00F56ACA">
        <w:rPr>
          <w:rFonts w:ascii="Times New Roman" w:eastAsia="方正仿宋_GBK" w:hAnsi="Times New Roman" w:cs="Times New Roman"/>
          <w:color w:val="000000" w:themeColor="text1"/>
          <w:kern w:val="0"/>
          <w:sz w:val="28"/>
          <w:szCs w:val="28"/>
        </w:rPr>
        <w:t>5</w:t>
      </w:r>
      <w:r w:rsidRPr="00F56ACA">
        <w:rPr>
          <w:rFonts w:ascii="Times New Roman" w:eastAsia="方正仿宋_GBK" w:hAnsi="Times New Roman" w:cs="Times New Roman"/>
          <w:color w:val="000000" w:themeColor="text1"/>
          <w:kern w:val="0"/>
          <w:sz w:val="28"/>
          <w:szCs w:val="28"/>
        </w:rPr>
        <w:t>、</w:t>
      </w:r>
      <w:r w:rsidRPr="00D85D16">
        <w:rPr>
          <w:rFonts w:ascii="Times New Roman" w:eastAsia="方正仿宋_GBK" w:hAnsi="Times New Roman" w:cs="Times New Roman"/>
          <w:color w:val="000000" w:themeColor="text1"/>
          <w:kern w:val="0"/>
          <w:sz w:val="28"/>
          <w:szCs w:val="28"/>
        </w:rPr>
        <w:t>根据招标人委托，就有关事项出具律师函；</w:t>
      </w:r>
    </w:p>
    <w:p w:rsidR="00D85D16" w:rsidRPr="00D85D16" w:rsidRDefault="00D85D16" w:rsidP="00F56ACA">
      <w:pPr>
        <w:widowControl/>
        <w:shd w:val="clear" w:color="auto" w:fill="FAFAFA"/>
        <w:spacing w:line="480" w:lineRule="exact"/>
        <w:ind w:left="1000" w:hanging="420"/>
        <w:rPr>
          <w:rFonts w:ascii="Times New Roman" w:eastAsia="方正仿宋_GBK" w:hAnsi="Times New Roman" w:cs="Times New Roman"/>
          <w:color w:val="000000" w:themeColor="text1"/>
          <w:kern w:val="0"/>
          <w:sz w:val="28"/>
          <w:szCs w:val="28"/>
        </w:rPr>
      </w:pPr>
      <w:r w:rsidRPr="00F56ACA">
        <w:rPr>
          <w:rFonts w:ascii="Times New Roman" w:eastAsia="方正仿宋_GBK" w:hAnsi="Times New Roman" w:cs="Times New Roman"/>
          <w:color w:val="000000" w:themeColor="text1"/>
          <w:kern w:val="0"/>
          <w:sz w:val="28"/>
          <w:szCs w:val="28"/>
        </w:rPr>
        <w:t>6</w:t>
      </w:r>
      <w:r w:rsidRPr="00F56ACA">
        <w:rPr>
          <w:rFonts w:ascii="Times New Roman" w:eastAsia="方正仿宋_GBK" w:hAnsi="Times New Roman" w:cs="Times New Roman"/>
          <w:color w:val="000000" w:themeColor="text1"/>
          <w:kern w:val="0"/>
          <w:sz w:val="28"/>
          <w:szCs w:val="28"/>
        </w:rPr>
        <w:t>、</w:t>
      </w:r>
      <w:r w:rsidRPr="00D85D16">
        <w:rPr>
          <w:rFonts w:ascii="Times New Roman" w:eastAsia="方正仿宋_GBK" w:hAnsi="Times New Roman" w:cs="Times New Roman"/>
          <w:color w:val="000000" w:themeColor="text1"/>
          <w:kern w:val="0"/>
          <w:sz w:val="28"/>
          <w:szCs w:val="28"/>
        </w:rPr>
        <w:t xml:space="preserve"> </w:t>
      </w:r>
      <w:r w:rsidRPr="00D85D16">
        <w:rPr>
          <w:rFonts w:ascii="Times New Roman" w:eastAsia="方正仿宋_GBK" w:hAnsi="Times New Roman" w:cs="Times New Roman"/>
          <w:color w:val="000000" w:themeColor="text1"/>
          <w:kern w:val="0"/>
          <w:sz w:val="28"/>
          <w:szCs w:val="28"/>
        </w:rPr>
        <w:t>参与招标人的重大经济项目谈判并提供法律建议和意见；</w:t>
      </w:r>
    </w:p>
    <w:p w:rsidR="00D85D16" w:rsidRPr="00D85D16" w:rsidRDefault="00D85D16" w:rsidP="00F56ACA">
      <w:pPr>
        <w:widowControl/>
        <w:shd w:val="clear" w:color="auto" w:fill="FAFAFA"/>
        <w:spacing w:line="480" w:lineRule="exact"/>
        <w:ind w:left="1000" w:hanging="420"/>
        <w:rPr>
          <w:rFonts w:ascii="Times New Roman" w:eastAsia="方正仿宋_GBK" w:hAnsi="Times New Roman" w:cs="Times New Roman"/>
          <w:color w:val="000000" w:themeColor="text1"/>
          <w:kern w:val="0"/>
          <w:sz w:val="28"/>
          <w:szCs w:val="28"/>
        </w:rPr>
      </w:pPr>
      <w:r w:rsidRPr="00F56ACA">
        <w:rPr>
          <w:rFonts w:ascii="Times New Roman" w:eastAsia="方正仿宋_GBK" w:hAnsi="Times New Roman" w:cs="Times New Roman"/>
          <w:color w:val="000000" w:themeColor="text1"/>
          <w:kern w:val="0"/>
          <w:sz w:val="28"/>
          <w:szCs w:val="28"/>
        </w:rPr>
        <w:t>7</w:t>
      </w:r>
      <w:r w:rsidRPr="00F56ACA">
        <w:rPr>
          <w:rFonts w:ascii="Times New Roman" w:eastAsia="方正仿宋_GBK" w:hAnsi="Times New Roman" w:cs="Times New Roman"/>
          <w:color w:val="000000" w:themeColor="text1"/>
          <w:kern w:val="0"/>
          <w:sz w:val="28"/>
          <w:szCs w:val="28"/>
        </w:rPr>
        <w:t>、</w:t>
      </w:r>
      <w:r w:rsidRPr="00D85D16">
        <w:rPr>
          <w:rFonts w:ascii="Times New Roman" w:eastAsia="方正仿宋_GBK" w:hAnsi="Times New Roman" w:cs="Times New Roman"/>
          <w:color w:val="000000" w:themeColor="text1"/>
          <w:kern w:val="0"/>
          <w:sz w:val="28"/>
          <w:szCs w:val="28"/>
        </w:rPr>
        <w:t xml:space="preserve">  </w:t>
      </w:r>
      <w:r w:rsidRPr="00D85D16">
        <w:rPr>
          <w:rFonts w:ascii="Times New Roman" w:eastAsia="方正仿宋_GBK" w:hAnsi="Times New Roman" w:cs="Times New Roman"/>
          <w:color w:val="000000" w:themeColor="text1"/>
          <w:kern w:val="0"/>
          <w:sz w:val="28"/>
          <w:szCs w:val="28"/>
        </w:rPr>
        <w:t>协助招标人完善公司内部规章制度。</w:t>
      </w:r>
    </w:p>
    <w:p w:rsidR="00D85D16" w:rsidRPr="00D85D16"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D85D16">
        <w:rPr>
          <w:rFonts w:ascii="Times New Roman" w:eastAsia="方正仿宋_GBK" w:hAnsi="Times New Roman" w:cs="Times New Roman"/>
          <w:color w:val="000000" w:themeColor="text1"/>
          <w:kern w:val="0"/>
          <w:sz w:val="28"/>
          <w:szCs w:val="28"/>
        </w:rPr>
        <w:t>中标单位提供上述法律服务，不再另行收费。诉讼、仲裁、复议等案件及除上述以外的非诉讼项目另行收费。</w:t>
      </w:r>
    </w:p>
    <w:p w:rsidR="00D85D16" w:rsidRPr="00D85D16"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D85D16">
        <w:rPr>
          <w:rFonts w:ascii="Times New Roman" w:eastAsia="方正仿宋_GBK" w:hAnsi="Times New Roman" w:cs="Times New Roman"/>
          <w:color w:val="000000" w:themeColor="text1"/>
          <w:kern w:val="0"/>
          <w:sz w:val="28"/>
          <w:szCs w:val="28"/>
        </w:rPr>
        <w:t>（二）服务期限</w:t>
      </w:r>
    </w:p>
    <w:p w:rsidR="00D85D16" w:rsidRPr="00D85D16"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D85D16">
        <w:rPr>
          <w:rFonts w:ascii="Times New Roman" w:eastAsia="方正仿宋_GBK" w:hAnsi="Times New Roman" w:cs="Times New Roman"/>
          <w:color w:val="000000" w:themeColor="text1"/>
          <w:kern w:val="0"/>
          <w:sz w:val="28"/>
          <w:szCs w:val="28"/>
        </w:rPr>
        <w:lastRenderedPageBreak/>
        <w:t>暂定为三年（分为三个完整年度），每个完整服务年度期满后，由招标人对法律顾问服务工作进行总体评价，总体评价达到公司要求时继续续签下一年度的法律顾问服务合同，总体评价达不到合同要求时，招标人有权不与律师事务所签订下年度的法律顾问服务合同。</w:t>
      </w:r>
    </w:p>
    <w:p w:rsidR="00D85D16" w:rsidRPr="00D85D16"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D85D16">
        <w:rPr>
          <w:rFonts w:ascii="Times New Roman" w:eastAsia="方正仿宋_GBK" w:hAnsi="Times New Roman" w:cs="Times New Roman"/>
          <w:color w:val="000000" w:themeColor="text1"/>
          <w:kern w:val="0"/>
          <w:sz w:val="28"/>
          <w:szCs w:val="28"/>
        </w:rPr>
        <w:t>（三）服务要求</w:t>
      </w:r>
    </w:p>
    <w:p w:rsidR="00D85D16" w:rsidRPr="00D85D16"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D85D16">
        <w:rPr>
          <w:rFonts w:ascii="Times New Roman" w:eastAsia="方正仿宋_GBK" w:hAnsi="Times New Roman" w:cs="Times New Roman"/>
          <w:color w:val="000000" w:themeColor="text1"/>
          <w:kern w:val="0"/>
          <w:sz w:val="28"/>
          <w:szCs w:val="28"/>
        </w:rPr>
        <w:t>1</w:t>
      </w:r>
      <w:r w:rsidRPr="00D85D16">
        <w:rPr>
          <w:rFonts w:ascii="Times New Roman" w:eastAsia="方正仿宋_GBK" w:hAnsi="Times New Roman" w:cs="Times New Roman"/>
          <w:color w:val="000000" w:themeColor="text1"/>
          <w:kern w:val="0"/>
          <w:sz w:val="28"/>
          <w:szCs w:val="28"/>
        </w:rPr>
        <w:t>、投标人应指派壹名业务能力强、长期担任大型国有企业或政府法律顾问、熟悉与国有企业、政府工作有关的法律事务的资深律师担任招标人的顾问律师；</w:t>
      </w:r>
    </w:p>
    <w:p w:rsidR="00D85D16" w:rsidRPr="00D85D16"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D85D16">
        <w:rPr>
          <w:rFonts w:ascii="Times New Roman" w:eastAsia="方正仿宋_GBK" w:hAnsi="Times New Roman" w:cs="Times New Roman"/>
          <w:color w:val="000000" w:themeColor="text1"/>
          <w:kern w:val="0"/>
          <w:sz w:val="28"/>
          <w:szCs w:val="28"/>
        </w:rPr>
        <w:t>2</w:t>
      </w:r>
      <w:r w:rsidRPr="00D85D16">
        <w:rPr>
          <w:rFonts w:ascii="Times New Roman" w:eastAsia="方正仿宋_GBK" w:hAnsi="Times New Roman" w:cs="Times New Roman"/>
          <w:color w:val="000000" w:themeColor="text1"/>
          <w:kern w:val="0"/>
          <w:sz w:val="28"/>
          <w:szCs w:val="28"/>
        </w:rPr>
        <w:t>、投标人对招标人安排的工作应当在约定的时间内予以完成。对招标人的法律咨询及法律事务应按招标人要求作出正确解答，一般应在</w:t>
      </w:r>
      <w:r w:rsidRPr="00D85D16">
        <w:rPr>
          <w:rFonts w:ascii="Times New Roman" w:eastAsia="方正仿宋_GBK" w:hAnsi="Times New Roman" w:cs="Times New Roman"/>
          <w:color w:val="000000" w:themeColor="text1"/>
          <w:kern w:val="0"/>
          <w:sz w:val="28"/>
          <w:szCs w:val="28"/>
        </w:rPr>
        <w:t>48</w:t>
      </w:r>
      <w:r w:rsidRPr="00D85D16">
        <w:rPr>
          <w:rFonts w:ascii="Times New Roman" w:eastAsia="方正仿宋_GBK" w:hAnsi="Times New Roman" w:cs="Times New Roman"/>
          <w:color w:val="000000" w:themeColor="text1"/>
          <w:kern w:val="0"/>
          <w:sz w:val="28"/>
          <w:szCs w:val="28"/>
        </w:rPr>
        <w:t>小时（紧急事务应在</w:t>
      </w:r>
      <w:r w:rsidRPr="00D85D16">
        <w:rPr>
          <w:rFonts w:ascii="Times New Roman" w:eastAsia="方正仿宋_GBK" w:hAnsi="Times New Roman" w:cs="Times New Roman"/>
          <w:color w:val="000000" w:themeColor="text1"/>
          <w:kern w:val="0"/>
          <w:sz w:val="28"/>
          <w:szCs w:val="28"/>
        </w:rPr>
        <w:t> 12</w:t>
      </w:r>
      <w:r w:rsidRPr="00D85D16">
        <w:rPr>
          <w:rFonts w:ascii="Times New Roman" w:eastAsia="方正仿宋_GBK" w:hAnsi="Times New Roman" w:cs="Times New Roman"/>
          <w:color w:val="000000" w:themeColor="text1"/>
          <w:kern w:val="0"/>
          <w:sz w:val="28"/>
          <w:szCs w:val="28"/>
        </w:rPr>
        <w:t>小时）内作出书面或口头回复，并对相关问题提出具体的可操作方案和解决途径；</w:t>
      </w:r>
    </w:p>
    <w:p w:rsidR="00D85D16" w:rsidRPr="00D85D16"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D85D16">
        <w:rPr>
          <w:rFonts w:ascii="Times New Roman" w:eastAsia="方正仿宋_GBK" w:hAnsi="Times New Roman" w:cs="Times New Roman"/>
          <w:color w:val="000000" w:themeColor="text1"/>
          <w:kern w:val="0"/>
          <w:sz w:val="28"/>
          <w:szCs w:val="28"/>
        </w:rPr>
        <w:t>3</w:t>
      </w:r>
      <w:r w:rsidRPr="00D85D16">
        <w:rPr>
          <w:rFonts w:ascii="Times New Roman" w:eastAsia="方正仿宋_GBK" w:hAnsi="Times New Roman" w:cs="Times New Roman"/>
          <w:color w:val="000000" w:themeColor="text1"/>
          <w:kern w:val="0"/>
          <w:sz w:val="28"/>
          <w:szCs w:val="28"/>
        </w:rPr>
        <w:t>、服务方式包括中标人投标文件提供的服务方式以及法律顾问合同中确定的服务方式。</w:t>
      </w:r>
    </w:p>
    <w:p w:rsidR="00D85D16" w:rsidRPr="00D85D16" w:rsidRDefault="00D85D16" w:rsidP="00F56ACA">
      <w:pPr>
        <w:widowControl/>
        <w:shd w:val="clear" w:color="auto" w:fill="FAFAFA"/>
        <w:spacing w:line="480" w:lineRule="exact"/>
        <w:ind w:firstLine="561"/>
        <w:rPr>
          <w:rFonts w:ascii="Times New Roman" w:eastAsia="方正仿宋_GBK" w:hAnsi="Times New Roman" w:cs="Times New Roman"/>
          <w:color w:val="000000" w:themeColor="text1"/>
          <w:kern w:val="0"/>
          <w:sz w:val="28"/>
          <w:szCs w:val="28"/>
        </w:rPr>
      </w:pPr>
      <w:r w:rsidRPr="00F56ACA">
        <w:rPr>
          <w:rFonts w:ascii="Times New Roman" w:eastAsia="方正仿宋_GBK" w:hAnsi="Times New Roman" w:cs="Times New Roman"/>
          <w:b/>
          <w:bCs/>
          <w:color w:val="000000" w:themeColor="text1"/>
          <w:kern w:val="0"/>
          <w:sz w:val="28"/>
          <w:szCs w:val="28"/>
        </w:rPr>
        <w:t>三、资质要求</w:t>
      </w:r>
    </w:p>
    <w:p w:rsidR="00D85D16" w:rsidRPr="00D85D16"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D85D16">
        <w:rPr>
          <w:rFonts w:ascii="Times New Roman" w:eastAsia="方正仿宋_GBK" w:hAnsi="Times New Roman" w:cs="Times New Roman"/>
          <w:color w:val="000000" w:themeColor="text1"/>
          <w:kern w:val="0"/>
          <w:sz w:val="28"/>
          <w:szCs w:val="28"/>
        </w:rPr>
        <w:t>（一）投标单位资格要求</w:t>
      </w:r>
    </w:p>
    <w:p w:rsidR="00D85D16" w:rsidRPr="00D85D16"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D85D16">
        <w:rPr>
          <w:rFonts w:ascii="Times New Roman" w:eastAsia="方正仿宋_GBK" w:hAnsi="Times New Roman" w:cs="Times New Roman"/>
          <w:color w:val="000000" w:themeColor="text1"/>
          <w:kern w:val="0"/>
          <w:sz w:val="28"/>
          <w:szCs w:val="28"/>
        </w:rPr>
        <w:t>1</w:t>
      </w:r>
      <w:r w:rsidRPr="00D85D16">
        <w:rPr>
          <w:rFonts w:ascii="Times New Roman" w:eastAsia="方正仿宋_GBK" w:hAnsi="Times New Roman" w:cs="Times New Roman"/>
          <w:color w:val="000000" w:themeColor="text1"/>
          <w:kern w:val="0"/>
          <w:sz w:val="28"/>
          <w:szCs w:val="28"/>
        </w:rPr>
        <w:t>、具有中华人民共和国律师事务所《执业许可证》，总部或分支机构在南通，具有一定规模的办公场所和完备的硬件设施，且执业律师人数不少于</w:t>
      </w:r>
      <w:r w:rsidRPr="00D85D16">
        <w:rPr>
          <w:rFonts w:ascii="Times New Roman" w:eastAsia="方正仿宋_GBK" w:hAnsi="Times New Roman" w:cs="Times New Roman"/>
          <w:color w:val="000000" w:themeColor="text1"/>
          <w:kern w:val="0"/>
          <w:sz w:val="28"/>
          <w:szCs w:val="28"/>
        </w:rPr>
        <w:t>50</w:t>
      </w:r>
      <w:r w:rsidRPr="00D85D16">
        <w:rPr>
          <w:rFonts w:ascii="Times New Roman" w:eastAsia="方正仿宋_GBK" w:hAnsi="Times New Roman" w:cs="Times New Roman"/>
          <w:color w:val="000000" w:themeColor="text1"/>
          <w:kern w:val="0"/>
          <w:sz w:val="28"/>
          <w:szCs w:val="28"/>
        </w:rPr>
        <w:t>人；</w:t>
      </w:r>
    </w:p>
    <w:p w:rsidR="00D85D16" w:rsidRPr="00D85D16"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D85D16">
        <w:rPr>
          <w:rFonts w:ascii="Times New Roman" w:eastAsia="方正仿宋_GBK" w:hAnsi="Times New Roman" w:cs="Times New Roman"/>
          <w:color w:val="000000" w:themeColor="text1"/>
          <w:kern w:val="0"/>
          <w:sz w:val="28"/>
          <w:szCs w:val="28"/>
        </w:rPr>
        <w:t>2</w:t>
      </w:r>
      <w:r w:rsidRPr="00D85D16">
        <w:rPr>
          <w:rFonts w:ascii="Times New Roman" w:eastAsia="方正仿宋_GBK" w:hAnsi="Times New Roman" w:cs="Times New Roman"/>
          <w:color w:val="000000" w:themeColor="text1"/>
          <w:kern w:val="0"/>
          <w:sz w:val="28"/>
          <w:szCs w:val="28"/>
        </w:rPr>
        <w:t>、获得过省级（含）以上荣誉表彰的；</w:t>
      </w:r>
    </w:p>
    <w:p w:rsidR="00D85D16" w:rsidRPr="00D85D16"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D85D16">
        <w:rPr>
          <w:rFonts w:ascii="Times New Roman" w:eastAsia="方正仿宋_GBK" w:hAnsi="Times New Roman" w:cs="Times New Roman"/>
          <w:color w:val="000000" w:themeColor="text1"/>
          <w:kern w:val="0"/>
          <w:sz w:val="28"/>
          <w:szCs w:val="28"/>
        </w:rPr>
        <w:t>3</w:t>
      </w:r>
      <w:r w:rsidRPr="00D85D16">
        <w:rPr>
          <w:rFonts w:ascii="Times New Roman" w:eastAsia="方正仿宋_GBK" w:hAnsi="Times New Roman" w:cs="Times New Roman"/>
          <w:color w:val="000000" w:themeColor="text1"/>
          <w:kern w:val="0"/>
          <w:sz w:val="28"/>
          <w:szCs w:val="28"/>
        </w:rPr>
        <w:t>、具有较强的服务能力和业务理解能力和稳定地、良好服务意识的高素质工作团队；</w:t>
      </w:r>
    </w:p>
    <w:p w:rsidR="00D85D16" w:rsidRPr="00D85D16"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D85D16">
        <w:rPr>
          <w:rFonts w:ascii="Times New Roman" w:eastAsia="方正仿宋_GBK" w:hAnsi="Times New Roman" w:cs="Times New Roman"/>
          <w:color w:val="000000" w:themeColor="text1"/>
          <w:kern w:val="0"/>
          <w:sz w:val="28"/>
          <w:szCs w:val="28"/>
        </w:rPr>
        <w:t>4</w:t>
      </w:r>
      <w:r w:rsidRPr="00D85D16">
        <w:rPr>
          <w:rFonts w:ascii="Times New Roman" w:eastAsia="方正仿宋_GBK" w:hAnsi="Times New Roman" w:cs="Times New Roman"/>
          <w:color w:val="000000" w:themeColor="text1"/>
          <w:kern w:val="0"/>
          <w:sz w:val="28"/>
          <w:szCs w:val="28"/>
        </w:rPr>
        <w:t>、信誉良好，未被司法行政部门或者相关协会进行过处罚或处理；</w:t>
      </w:r>
    </w:p>
    <w:p w:rsidR="00D85D16" w:rsidRPr="00D85D16"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D85D16">
        <w:rPr>
          <w:rFonts w:ascii="Times New Roman" w:eastAsia="方正仿宋_GBK" w:hAnsi="Times New Roman" w:cs="Times New Roman"/>
          <w:color w:val="000000" w:themeColor="text1"/>
          <w:kern w:val="0"/>
          <w:sz w:val="28"/>
          <w:szCs w:val="28"/>
        </w:rPr>
        <w:t>5</w:t>
      </w:r>
      <w:r w:rsidRPr="00D85D16">
        <w:rPr>
          <w:rFonts w:ascii="Times New Roman" w:eastAsia="方正仿宋_GBK" w:hAnsi="Times New Roman" w:cs="Times New Roman"/>
          <w:color w:val="000000" w:themeColor="text1"/>
          <w:kern w:val="0"/>
          <w:sz w:val="28"/>
          <w:szCs w:val="28"/>
        </w:rPr>
        <w:t>、本项目不接受联合体报价，签合同后不允许分包、转包。</w:t>
      </w:r>
    </w:p>
    <w:p w:rsidR="00D85D16" w:rsidRPr="00D85D16"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D85D16">
        <w:rPr>
          <w:rFonts w:ascii="Times New Roman" w:eastAsia="方正仿宋_GBK" w:hAnsi="Times New Roman" w:cs="Times New Roman"/>
          <w:color w:val="000000" w:themeColor="text1"/>
          <w:kern w:val="0"/>
          <w:sz w:val="28"/>
          <w:szCs w:val="28"/>
        </w:rPr>
        <w:t>（二）顾问律师资格要求</w:t>
      </w:r>
    </w:p>
    <w:p w:rsidR="00D85D16" w:rsidRPr="00D85D16"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D85D16">
        <w:rPr>
          <w:rFonts w:ascii="Times New Roman" w:eastAsia="方正仿宋_GBK" w:hAnsi="Times New Roman" w:cs="Times New Roman"/>
          <w:color w:val="000000" w:themeColor="text1"/>
          <w:kern w:val="0"/>
          <w:sz w:val="28"/>
          <w:szCs w:val="28"/>
        </w:rPr>
        <w:t>1</w:t>
      </w:r>
      <w:r w:rsidRPr="00D85D16">
        <w:rPr>
          <w:rFonts w:ascii="Times New Roman" w:eastAsia="方正仿宋_GBK" w:hAnsi="Times New Roman" w:cs="Times New Roman"/>
          <w:color w:val="000000" w:themeColor="text1"/>
          <w:kern w:val="0"/>
          <w:sz w:val="28"/>
          <w:szCs w:val="28"/>
        </w:rPr>
        <w:t>、投标人选派的服务团队不少于</w:t>
      </w:r>
      <w:r w:rsidRPr="00D85D16">
        <w:rPr>
          <w:rFonts w:ascii="Times New Roman" w:eastAsia="方正仿宋_GBK" w:hAnsi="Times New Roman" w:cs="Times New Roman"/>
          <w:color w:val="000000" w:themeColor="text1"/>
          <w:kern w:val="0"/>
          <w:sz w:val="28"/>
          <w:szCs w:val="28"/>
        </w:rPr>
        <w:t>3</w:t>
      </w:r>
      <w:r w:rsidRPr="00D85D16">
        <w:rPr>
          <w:rFonts w:ascii="Times New Roman" w:eastAsia="方正仿宋_GBK" w:hAnsi="Times New Roman" w:cs="Times New Roman"/>
          <w:color w:val="000000" w:themeColor="text1"/>
          <w:kern w:val="0"/>
          <w:sz w:val="28"/>
          <w:szCs w:val="28"/>
        </w:rPr>
        <w:t>人，团队成员均为专职律师。其中服务团队主办律师为一级律师且具有</w:t>
      </w:r>
      <w:r w:rsidRPr="00D85D16">
        <w:rPr>
          <w:rFonts w:ascii="Times New Roman" w:eastAsia="方正仿宋_GBK" w:hAnsi="Times New Roman" w:cs="Times New Roman"/>
          <w:color w:val="000000" w:themeColor="text1"/>
          <w:kern w:val="0"/>
          <w:sz w:val="28"/>
          <w:szCs w:val="28"/>
        </w:rPr>
        <w:t>20</w:t>
      </w:r>
      <w:r w:rsidRPr="00D85D16">
        <w:rPr>
          <w:rFonts w:ascii="Times New Roman" w:eastAsia="方正仿宋_GBK" w:hAnsi="Times New Roman" w:cs="Times New Roman"/>
          <w:color w:val="000000" w:themeColor="text1"/>
          <w:kern w:val="0"/>
          <w:sz w:val="28"/>
          <w:szCs w:val="28"/>
        </w:rPr>
        <w:t>年以上律师从业经验，团队其他成员至少有一人具备</w:t>
      </w:r>
      <w:r w:rsidRPr="00D85D16">
        <w:rPr>
          <w:rFonts w:ascii="Times New Roman" w:eastAsia="方正仿宋_GBK" w:hAnsi="Times New Roman" w:cs="Times New Roman"/>
          <w:color w:val="000000" w:themeColor="text1"/>
          <w:kern w:val="0"/>
          <w:sz w:val="28"/>
          <w:szCs w:val="28"/>
        </w:rPr>
        <w:t>10</w:t>
      </w:r>
      <w:r w:rsidRPr="00D85D16">
        <w:rPr>
          <w:rFonts w:ascii="Times New Roman" w:eastAsia="方正仿宋_GBK" w:hAnsi="Times New Roman" w:cs="Times New Roman"/>
          <w:color w:val="000000" w:themeColor="text1"/>
          <w:kern w:val="0"/>
          <w:sz w:val="28"/>
          <w:szCs w:val="28"/>
        </w:rPr>
        <w:t>年以上法律从业经历；</w:t>
      </w:r>
    </w:p>
    <w:p w:rsidR="00D85D16" w:rsidRPr="00D85D16"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D85D16">
        <w:rPr>
          <w:rFonts w:ascii="Times New Roman" w:eastAsia="方正仿宋_GBK" w:hAnsi="Times New Roman" w:cs="Times New Roman"/>
          <w:color w:val="000000" w:themeColor="text1"/>
          <w:kern w:val="0"/>
          <w:sz w:val="28"/>
          <w:szCs w:val="28"/>
        </w:rPr>
        <w:lastRenderedPageBreak/>
        <w:t>2</w:t>
      </w:r>
      <w:r w:rsidRPr="00D85D16">
        <w:rPr>
          <w:rFonts w:ascii="Times New Roman" w:eastAsia="方正仿宋_GBK" w:hAnsi="Times New Roman" w:cs="Times New Roman"/>
          <w:color w:val="000000" w:themeColor="text1"/>
          <w:kern w:val="0"/>
          <w:sz w:val="28"/>
          <w:szCs w:val="28"/>
        </w:rPr>
        <w:t>、主办律师应特别擅长</w:t>
      </w:r>
      <w:r w:rsidRPr="00F56ACA">
        <w:rPr>
          <w:rFonts w:ascii="Times New Roman" w:eastAsia="方正仿宋_GBK" w:hAnsi="Times New Roman" w:cs="Times New Roman"/>
          <w:color w:val="000000" w:themeColor="text1"/>
          <w:kern w:val="0"/>
          <w:sz w:val="28"/>
          <w:szCs w:val="28"/>
        </w:rPr>
        <w:t>技术合同、</w:t>
      </w:r>
      <w:r w:rsidRPr="00D85D16">
        <w:rPr>
          <w:rFonts w:ascii="Times New Roman" w:eastAsia="方正仿宋_GBK" w:hAnsi="Times New Roman" w:cs="Times New Roman"/>
          <w:color w:val="000000" w:themeColor="text1"/>
          <w:kern w:val="0"/>
          <w:sz w:val="28"/>
          <w:szCs w:val="28"/>
        </w:rPr>
        <w:t>企业投资、项目采购，工程建设合同等法律业务以及政府信息化建设等项目的非诉讼法律咨询业务；</w:t>
      </w:r>
    </w:p>
    <w:p w:rsidR="00D85D16" w:rsidRPr="00D85D16"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D85D16">
        <w:rPr>
          <w:rFonts w:ascii="Times New Roman" w:eastAsia="方正仿宋_GBK" w:hAnsi="Times New Roman" w:cs="Times New Roman"/>
          <w:color w:val="000000" w:themeColor="text1"/>
          <w:kern w:val="0"/>
          <w:sz w:val="28"/>
          <w:szCs w:val="28"/>
        </w:rPr>
        <w:t>3</w:t>
      </w:r>
      <w:r w:rsidRPr="00D85D16">
        <w:rPr>
          <w:rFonts w:ascii="Times New Roman" w:eastAsia="方正仿宋_GBK" w:hAnsi="Times New Roman" w:cs="Times New Roman"/>
          <w:color w:val="000000" w:themeColor="text1"/>
          <w:kern w:val="0"/>
          <w:sz w:val="28"/>
          <w:szCs w:val="28"/>
        </w:rPr>
        <w:t>、主办律师应同时具有担任国有企业、事业单位、政府机关、上市公司法律顾问的经验。</w:t>
      </w:r>
    </w:p>
    <w:p w:rsidR="00D85D16" w:rsidRPr="00D85D16" w:rsidRDefault="00D85D16" w:rsidP="00F56ACA">
      <w:pPr>
        <w:widowControl/>
        <w:shd w:val="clear" w:color="auto" w:fill="FAFAFA"/>
        <w:spacing w:line="480" w:lineRule="exact"/>
        <w:ind w:firstLine="561"/>
        <w:rPr>
          <w:rFonts w:ascii="Times New Roman" w:eastAsia="方正仿宋_GBK" w:hAnsi="Times New Roman" w:cs="Times New Roman"/>
          <w:color w:val="000000" w:themeColor="text1"/>
          <w:kern w:val="0"/>
          <w:sz w:val="28"/>
          <w:szCs w:val="28"/>
        </w:rPr>
      </w:pPr>
      <w:r w:rsidRPr="00F56ACA">
        <w:rPr>
          <w:rFonts w:ascii="Times New Roman" w:eastAsia="方正仿宋_GBK" w:hAnsi="Times New Roman" w:cs="Times New Roman"/>
          <w:b/>
          <w:bCs/>
          <w:color w:val="000000" w:themeColor="text1"/>
          <w:kern w:val="0"/>
          <w:sz w:val="28"/>
          <w:szCs w:val="28"/>
        </w:rPr>
        <w:t>四、投标文件组成</w:t>
      </w:r>
    </w:p>
    <w:p w:rsidR="00D85D16" w:rsidRPr="00D85D16"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D85D16">
        <w:rPr>
          <w:rFonts w:ascii="Times New Roman" w:eastAsia="方正仿宋_GBK" w:hAnsi="Times New Roman" w:cs="Times New Roman"/>
          <w:color w:val="000000" w:themeColor="text1"/>
          <w:kern w:val="0"/>
          <w:sz w:val="28"/>
          <w:szCs w:val="28"/>
        </w:rPr>
        <w:t>（一）投标人应提供如下有关资料：</w:t>
      </w:r>
    </w:p>
    <w:p w:rsidR="00D85D16" w:rsidRPr="00D85D16"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D85D16">
        <w:rPr>
          <w:rFonts w:ascii="Times New Roman" w:eastAsia="方正仿宋_GBK" w:hAnsi="Times New Roman" w:cs="Times New Roman"/>
          <w:color w:val="000000" w:themeColor="text1"/>
          <w:kern w:val="0"/>
          <w:sz w:val="28"/>
          <w:szCs w:val="28"/>
        </w:rPr>
        <w:t>1</w:t>
      </w:r>
      <w:r w:rsidRPr="00D85D16">
        <w:rPr>
          <w:rFonts w:ascii="Times New Roman" w:eastAsia="方正仿宋_GBK" w:hAnsi="Times New Roman" w:cs="Times New Roman"/>
          <w:color w:val="000000" w:themeColor="text1"/>
          <w:kern w:val="0"/>
          <w:sz w:val="28"/>
          <w:szCs w:val="28"/>
        </w:rPr>
        <w:t>、律师事务所执业许可证书；</w:t>
      </w:r>
    </w:p>
    <w:p w:rsidR="00D85D16" w:rsidRPr="00D85D16"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D85D16">
        <w:rPr>
          <w:rFonts w:ascii="Times New Roman" w:eastAsia="方正仿宋_GBK" w:hAnsi="Times New Roman" w:cs="Times New Roman"/>
          <w:color w:val="000000" w:themeColor="text1"/>
          <w:kern w:val="0"/>
          <w:sz w:val="28"/>
          <w:szCs w:val="28"/>
        </w:rPr>
        <w:t>2</w:t>
      </w:r>
      <w:r w:rsidRPr="00D85D16">
        <w:rPr>
          <w:rFonts w:ascii="Times New Roman" w:eastAsia="方正仿宋_GBK" w:hAnsi="Times New Roman" w:cs="Times New Roman"/>
          <w:color w:val="000000" w:themeColor="text1"/>
          <w:kern w:val="0"/>
          <w:sz w:val="28"/>
          <w:szCs w:val="28"/>
        </w:rPr>
        <w:t>、投标人基本情况简介（包含律所成立时间、历史沿革、律所规模、专职律师人数、律所相关荣誉证书复印件等）；</w:t>
      </w:r>
    </w:p>
    <w:p w:rsidR="00D85D16" w:rsidRPr="00D85D16"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D85D16">
        <w:rPr>
          <w:rFonts w:ascii="Times New Roman" w:eastAsia="方正仿宋_GBK" w:hAnsi="Times New Roman" w:cs="Times New Roman"/>
          <w:color w:val="000000" w:themeColor="text1"/>
          <w:kern w:val="0"/>
          <w:sz w:val="28"/>
          <w:szCs w:val="28"/>
        </w:rPr>
        <w:t>3</w:t>
      </w:r>
      <w:r w:rsidRPr="00D85D16">
        <w:rPr>
          <w:rFonts w:ascii="Times New Roman" w:eastAsia="方正仿宋_GBK" w:hAnsi="Times New Roman" w:cs="Times New Roman"/>
          <w:color w:val="000000" w:themeColor="text1"/>
          <w:kern w:val="0"/>
          <w:sz w:val="28"/>
          <w:szCs w:val="28"/>
        </w:rPr>
        <w:t>、拟指派担任法律顾问的律师情况介绍及其律师执业资格证书，并承诺所指派的律师服务团队在合同签订后会亲自承办、负责以及提供有关法律服务；</w:t>
      </w:r>
    </w:p>
    <w:p w:rsidR="00D85D16" w:rsidRPr="00D85D16"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D85D16">
        <w:rPr>
          <w:rFonts w:ascii="Times New Roman" w:eastAsia="方正仿宋_GBK" w:hAnsi="Times New Roman" w:cs="Times New Roman"/>
          <w:color w:val="000000" w:themeColor="text1"/>
          <w:kern w:val="0"/>
          <w:sz w:val="28"/>
          <w:szCs w:val="28"/>
        </w:rPr>
        <w:t>4</w:t>
      </w:r>
      <w:r w:rsidRPr="00D85D16">
        <w:rPr>
          <w:rFonts w:ascii="Times New Roman" w:eastAsia="方正仿宋_GBK" w:hAnsi="Times New Roman" w:cs="Times New Roman"/>
          <w:color w:val="000000" w:themeColor="text1"/>
          <w:kern w:val="0"/>
          <w:sz w:val="28"/>
          <w:szCs w:val="28"/>
        </w:rPr>
        <w:t>、服务方案和报价（本次招标报价限价为</w:t>
      </w:r>
      <w:r w:rsidRPr="00F56ACA">
        <w:rPr>
          <w:rFonts w:ascii="Times New Roman" w:eastAsia="方正仿宋_GBK" w:hAnsi="Times New Roman" w:cs="Times New Roman"/>
          <w:color w:val="000000" w:themeColor="text1"/>
          <w:kern w:val="0"/>
          <w:sz w:val="28"/>
          <w:szCs w:val="28"/>
        </w:rPr>
        <w:t>2.5</w:t>
      </w:r>
      <w:r w:rsidRPr="00D85D16">
        <w:rPr>
          <w:rFonts w:ascii="Times New Roman" w:eastAsia="方正仿宋_GBK" w:hAnsi="Times New Roman" w:cs="Times New Roman"/>
          <w:color w:val="000000" w:themeColor="text1"/>
          <w:kern w:val="0"/>
          <w:sz w:val="28"/>
          <w:szCs w:val="28"/>
        </w:rPr>
        <w:t>万元</w:t>
      </w:r>
      <w:r w:rsidRPr="00D85D16">
        <w:rPr>
          <w:rFonts w:ascii="Times New Roman" w:eastAsia="方正仿宋_GBK" w:hAnsi="Times New Roman" w:cs="Times New Roman"/>
          <w:color w:val="000000" w:themeColor="text1"/>
          <w:kern w:val="0"/>
          <w:sz w:val="28"/>
          <w:szCs w:val="28"/>
        </w:rPr>
        <w:t>/</w:t>
      </w:r>
      <w:r w:rsidRPr="00D85D16">
        <w:rPr>
          <w:rFonts w:ascii="Times New Roman" w:eastAsia="方正仿宋_GBK" w:hAnsi="Times New Roman" w:cs="Times New Roman"/>
          <w:color w:val="000000" w:themeColor="text1"/>
          <w:kern w:val="0"/>
          <w:sz w:val="28"/>
          <w:szCs w:val="28"/>
        </w:rPr>
        <w:t>年，超过限价的报价视为废标）；</w:t>
      </w:r>
    </w:p>
    <w:p w:rsidR="00D85D16" w:rsidRPr="00D85D16"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D85D16">
        <w:rPr>
          <w:rFonts w:ascii="Times New Roman" w:eastAsia="方正仿宋_GBK" w:hAnsi="Times New Roman" w:cs="Times New Roman"/>
          <w:color w:val="000000" w:themeColor="text1"/>
          <w:kern w:val="0"/>
          <w:sz w:val="28"/>
          <w:szCs w:val="28"/>
        </w:rPr>
        <w:t>5</w:t>
      </w:r>
      <w:r w:rsidRPr="00D85D16">
        <w:rPr>
          <w:rFonts w:ascii="Times New Roman" w:eastAsia="方正仿宋_GBK" w:hAnsi="Times New Roman" w:cs="Times New Roman"/>
          <w:color w:val="000000" w:themeColor="text1"/>
          <w:kern w:val="0"/>
          <w:sz w:val="28"/>
          <w:szCs w:val="28"/>
        </w:rPr>
        <w:t>、投标承诺函。对是否完全认同招标文件要求中服务范围及服务要求作出明确、具体的承诺，若提供超出服务范围以外的服务或超过服务要求的承诺也须明确且具体；</w:t>
      </w:r>
    </w:p>
    <w:p w:rsidR="00D85D16" w:rsidRPr="00D85D16"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D85D16">
        <w:rPr>
          <w:rFonts w:ascii="Times New Roman" w:eastAsia="方正仿宋_GBK" w:hAnsi="Times New Roman" w:cs="Times New Roman"/>
          <w:color w:val="000000" w:themeColor="text1"/>
          <w:kern w:val="0"/>
          <w:sz w:val="28"/>
          <w:szCs w:val="28"/>
        </w:rPr>
        <w:t>6</w:t>
      </w:r>
      <w:r w:rsidRPr="00D85D16">
        <w:rPr>
          <w:rFonts w:ascii="Times New Roman" w:eastAsia="方正仿宋_GBK" w:hAnsi="Times New Roman" w:cs="Times New Roman"/>
          <w:color w:val="000000" w:themeColor="text1"/>
          <w:kern w:val="0"/>
          <w:sz w:val="28"/>
          <w:szCs w:val="28"/>
        </w:rPr>
        <w:t>、司法行政部门或者律师协会出具的投标单位及拟派本项目服务团队在近</w:t>
      </w:r>
      <w:r w:rsidRPr="00D85D16">
        <w:rPr>
          <w:rFonts w:ascii="Times New Roman" w:eastAsia="方正仿宋_GBK" w:hAnsi="Times New Roman" w:cs="Times New Roman"/>
          <w:color w:val="000000" w:themeColor="text1"/>
          <w:kern w:val="0"/>
          <w:sz w:val="28"/>
          <w:szCs w:val="28"/>
        </w:rPr>
        <w:t>3</w:t>
      </w:r>
      <w:r w:rsidRPr="00D85D16">
        <w:rPr>
          <w:rFonts w:ascii="Times New Roman" w:eastAsia="方正仿宋_GBK" w:hAnsi="Times New Roman" w:cs="Times New Roman"/>
          <w:color w:val="000000" w:themeColor="text1"/>
          <w:kern w:val="0"/>
          <w:sz w:val="28"/>
          <w:szCs w:val="28"/>
        </w:rPr>
        <w:t>年内无执业违法违规记录；</w:t>
      </w:r>
    </w:p>
    <w:p w:rsidR="00D85D16" w:rsidRPr="00D85D16"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D85D16">
        <w:rPr>
          <w:rFonts w:ascii="Times New Roman" w:eastAsia="方正仿宋_GBK" w:hAnsi="Times New Roman" w:cs="Times New Roman"/>
          <w:color w:val="000000" w:themeColor="text1"/>
          <w:kern w:val="0"/>
          <w:sz w:val="28"/>
          <w:szCs w:val="28"/>
        </w:rPr>
        <w:t>7</w:t>
      </w:r>
      <w:r w:rsidRPr="00D85D16">
        <w:rPr>
          <w:rFonts w:ascii="Times New Roman" w:eastAsia="方正仿宋_GBK" w:hAnsi="Times New Roman" w:cs="Times New Roman"/>
          <w:color w:val="000000" w:themeColor="text1"/>
          <w:kern w:val="0"/>
          <w:sz w:val="28"/>
          <w:szCs w:val="28"/>
        </w:rPr>
        <w:t>、本文件</w:t>
      </w:r>
      <w:r w:rsidRPr="00D85D16">
        <w:rPr>
          <w:rFonts w:ascii="Times New Roman" w:eastAsia="方正仿宋_GBK" w:hAnsi="Times New Roman" w:cs="Times New Roman"/>
          <w:color w:val="000000" w:themeColor="text1"/>
          <w:kern w:val="0"/>
          <w:sz w:val="28"/>
          <w:szCs w:val="28"/>
        </w:rPr>
        <w:t>“</w:t>
      </w:r>
      <w:r w:rsidRPr="00D85D16">
        <w:rPr>
          <w:rFonts w:ascii="Times New Roman" w:eastAsia="方正仿宋_GBK" w:hAnsi="Times New Roman" w:cs="Times New Roman"/>
          <w:color w:val="000000" w:themeColor="text1"/>
          <w:kern w:val="0"/>
          <w:sz w:val="28"/>
          <w:szCs w:val="28"/>
        </w:rPr>
        <w:t>五、评分办法（二）技术分</w:t>
      </w:r>
      <w:r w:rsidRPr="00D85D16">
        <w:rPr>
          <w:rFonts w:ascii="Times New Roman" w:eastAsia="方正仿宋_GBK" w:hAnsi="Times New Roman" w:cs="Times New Roman"/>
          <w:color w:val="000000" w:themeColor="text1"/>
          <w:kern w:val="0"/>
          <w:sz w:val="28"/>
          <w:szCs w:val="28"/>
        </w:rPr>
        <w:t>”</w:t>
      </w:r>
      <w:r w:rsidRPr="00D85D16">
        <w:rPr>
          <w:rFonts w:ascii="Times New Roman" w:eastAsia="方正仿宋_GBK" w:hAnsi="Times New Roman" w:cs="Times New Roman"/>
          <w:color w:val="000000" w:themeColor="text1"/>
          <w:kern w:val="0"/>
          <w:sz w:val="28"/>
          <w:szCs w:val="28"/>
        </w:rPr>
        <w:t>中相应项目的证明文件；</w:t>
      </w:r>
    </w:p>
    <w:p w:rsidR="00D85D16" w:rsidRPr="00D85D16"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D85D16">
        <w:rPr>
          <w:rFonts w:ascii="Times New Roman" w:eastAsia="方正仿宋_GBK" w:hAnsi="Times New Roman" w:cs="Times New Roman"/>
          <w:color w:val="000000" w:themeColor="text1"/>
          <w:kern w:val="0"/>
          <w:sz w:val="28"/>
          <w:szCs w:val="28"/>
        </w:rPr>
        <w:t>8</w:t>
      </w:r>
      <w:r w:rsidRPr="00D85D16">
        <w:rPr>
          <w:rFonts w:ascii="Times New Roman" w:eastAsia="方正仿宋_GBK" w:hAnsi="Times New Roman" w:cs="Times New Roman"/>
          <w:color w:val="000000" w:themeColor="text1"/>
          <w:kern w:val="0"/>
          <w:sz w:val="28"/>
          <w:szCs w:val="28"/>
        </w:rPr>
        <w:t>、其它相关文件。</w:t>
      </w:r>
    </w:p>
    <w:p w:rsidR="00D85D16" w:rsidRPr="00D85D16"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D85D16">
        <w:rPr>
          <w:rFonts w:ascii="Times New Roman" w:eastAsia="方正仿宋_GBK" w:hAnsi="Times New Roman" w:cs="Times New Roman"/>
          <w:color w:val="000000" w:themeColor="text1"/>
          <w:kern w:val="0"/>
          <w:sz w:val="28"/>
          <w:szCs w:val="28"/>
        </w:rPr>
        <w:t>以上文件均须加盖投标人公章，标书请密封，并骑缝加盖律师事务所公章。</w:t>
      </w:r>
    </w:p>
    <w:p w:rsidR="00D85D16" w:rsidRPr="00D85D16"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D85D16">
        <w:rPr>
          <w:rFonts w:ascii="Times New Roman" w:eastAsia="方正仿宋_GBK" w:hAnsi="Times New Roman" w:cs="Times New Roman"/>
          <w:color w:val="000000" w:themeColor="text1"/>
          <w:kern w:val="0"/>
          <w:sz w:val="28"/>
          <w:szCs w:val="28"/>
        </w:rPr>
        <w:t>（二）投标人须知</w:t>
      </w:r>
    </w:p>
    <w:p w:rsidR="00D85D16" w:rsidRPr="00D85D16"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D85D16">
        <w:rPr>
          <w:rFonts w:ascii="Times New Roman" w:eastAsia="方正仿宋_GBK" w:hAnsi="Times New Roman" w:cs="Times New Roman"/>
          <w:color w:val="000000" w:themeColor="text1"/>
          <w:kern w:val="0"/>
          <w:sz w:val="28"/>
          <w:szCs w:val="28"/>
        </w:rPr>
        <w:t>1</w:t>
      </w:r>
      <w:r w:rsidRPr="00D85D16">
        <w:rPr>
          <w:rFonts w:ascii="Times New Roman" w:eastAsia="方正仿宋_GBK" w:hAnsi="Times New Roman" w:cs="Times New Roman"/>
          <w:color w:val="000000" w:themeColor="text1"/>
          <w:kern w:val="0"/>
          <w:sz w:val="28"/>
          <w:szCs w:val="28"/>
        </w:rPr>
        <w:t>、在招标之前，投标人须仔细阅读招标文件，如发现有任何疑问、冲突或技术问题，投标人须向招标人要求澄清。</w:t>
      </w:r>
    </w:p>
    <w:p w:rsidR="00D85D16" w:rsidRPr="00D85D16"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D85D16">
        <w:rPr>
          <w:rFonts w:ascii="Times New Roman" w:eastAsia="方正仿宋_GBK" w:hAnsi="Times New Roman" w:cs="Times New Roman"/>
          <w:color w:val="000000" w:themeColor="text1"/>
          <w:kern w:val="0"/>
          <w:sz w:val="28"/>
          <w:szCs w:val="28"/>
        </w:rPr>
        <w:t>2</w:t>
      </w:r>
      <w:r w:rsidRPr="00D85D16">
        <w:rPr>
          <w:rFonts w:ascii="Times New Roman" w:eastAsia="方正仿宋_GBK" w:hAnsi="Times New Roman" w:cs="Times New Roman"/>
          <w:color w:val="000000" w:themeColor="text1"/>
          <w:kern w:val="0"/>
          <w:sz w:val="28"/>
          <w:szCs w:val="28"/>
        </w:rPr>
        <w:t>、所报价格应为费用总额，包括常年法律顾问服务费、市内交通费、通讯费、餐费等所有费用。</w:t>
      </w:r>
    </w:p>
    <w:p w:rsidR="00D85D16" w:rsidRPr="00D85D16"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D85D16">
        <w:rPr>
          <w:rFonts w:ascii="Times New Roman" w:eastAsia="方正仿宋_GBK" w:hAnsi="Times New Roman" w:cs="Times New Roman"/>
          <w:color w:val="000000" w:themeColor="text1"/>
          <w:kern w:val="0"/>
          <w:sz w:val="28"/>
          <w:szCs w:val="28"/>
        </w:rPr>
        <w:lastRenderedPageBreak/>
        <w:t>3</w:t>
      </w:r>
      <w:r w:rsidRPr="00D85D16">
        <w:rPr>
          <w:rFonts w:ascii="Times New Roman" w:eastAsia="方正仿宋_GBK" w:hAnsi="Times New Roman" w:cs="Times New Roman"/>
          <w:color w:val="000000" w:themeColor="text1"/>
          <w:kern w:val="0"/>
          <w:sz w:val="28"/>
          <w:szCs w:val="28"/>
        </w:rPr>
        <w:t>、各投标人应本着长期合作、专业服务的精神，以优惠的价格投标，并严格保证业务质量。一旦发现中标单位及指派往的顾问律师的情况和专业水平与标书所述不符，或中标单位及指派的顾问律师的实际从业能力无法达到招标人的要求，或因中标单位及指派的顾问律师的过错给招标人带来损失的，或不能按本招标文件的要求提供服务的，招标人保留中途解聘并要求赔偿的权利，且招标人将不承担任何费用。</w:t>
      </w:r>
    </w:p>
    <w:p w:rsidR="00D85D16" w:rsidRPr="00D85D16"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D85D16">
        <w:rPr>
          <w:rFonts w:ascii="Times New Roman" w:eastAsia="方正仿宋_GBK" w:hAnsi="Times New Roman" w:cs="Times New Roman"/>
          <w:color w:val="000000" w:themeColor="text1"/>
          <w:kern w:val="0"/>
          <w:sz w:val="28"/>
          <w:szCs w:val="28"/>
        </w:rPr>
        <w:t>4</w:t>
      </w:r>
      <w:r w:rsidRPr="00D85D16">
        <w:rPr>
          <w:rFonts w:ascii="Times New Roman" w:eastAsia="方正仿宋_GBK" w:hAnsi="Times New Roman" w:cs="Times New Roman"/>
          <w:color w:val="000000" w:themeColor="text1"/>
          <w:kern w:val="0"/>
          <w:sz w:val="28"/>
          <w:szCs w:val="28"/>
        </w:rPr>
        <w:t>、投标人未按本招标文件规定所投投标文件无效。无论中标与否，各投标人投标文件及相关资料恕不退回，由招标人存档备考，招标人将对投标人资料予以保密。</w:t>
      </w:r>
    </w:p>
    <w:p w:rsidR="00D85D16" w:rsidRPr="00D85D16"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D85D16">
        <w:rPr>
          <w:rFonts w:ascii="Times New Roman" w:eastAsia="方正仿宋_GBK" w:hAnsi="Times New Roman" w:cs="Times New Roman"/>
          <w:color w:val="000000" w:themeColor="text1"/>
          <w:kern w:val="0"/>
          <w:sz w:val="28"/>
          <w:szCs w:val="28"/>
        </w:rPr>
        <w:t>5</w:t>
      </w:r>
      <w:r w:rsidRPr="00D85D16">
        <w:rPr>
          <w:rFonts w:ascii="Times New Roman" w:eastAsia="方正仿宋_GBK" w:hAnsi="Times New Roman" w:cs="Times New Roman"/>
          <w:color w:val="000000" w:themeColor="text1"/>
          <w:kern w:val="0"/>
          <w:sz w:val="28"/>
          <w:szCs w:val="28"/>
        </w:rPr>
        <w:t>、招标人有权在招投标期间内的合适时间发布澄清及参考文件。</w:t>
      </w:r>
    </w:p>
    <w:p w:rsidR="00D85D16" w:rsidRPr="00D85D16"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D85D16">
        <w:rPr>
          <w:rFonts w:ascii="Times New Roman" w:eastAsia="方正仿宋_GBK" w:hAnsi="Times New Roman" w:cs="Times New Roman"/>
          <w:color w:val="000000" w:themeColor="text1"/>
          <w:kern w:val="0"/>
          <w:sz w:val="28"/>
          <w:szCs w:val="28"/>
        </w:rPr>
        <w:t>6</w:t>
      </w:r>
      <w:r w:rsidRPr="00D85D16">
        <w:rPr>
          <w:rFonts w:ascii="Times New Roman" w:eastAsia="方正仿宋_GBK" w:hAnsi="Times New Roman" w:cs="Times New Roman"/>
          <w:color w:val="000000" w:themeColor="text1"/>
          <w:kern w:val="0"/>
          <w:sz w:val="28"/>
          <w:szCs w:val="28"/>
        </w:rPr>
        <w:t>、投标文件格式：</w:t>
      </w:r>
    </w:p>
    <w:p w:rsidR="00D85D16" w:rsidRPr="00D85D16"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D85D16">
        <w:rPr>
          <w:rFonts w:ascii="Times New Roman" w:eastAsia="方正仿宋_GBK" w:hAnsi="Times New Roman" w:cs="Times New Roman"/>
          <w:color w:val="000000" w:themeColor="text1"/>
          <w:kern w:val="0"/>
          <w:sz w:val="28"/>
          <w:szCs w:val="28"/>
        </w:rPr>
        <w:t>（</w:t>
      </w:r>
      <w:r w:rsidRPr="00D85D16">
        <w:rPr>
          <w:rFonts w:ascii="Times New Roman" w:eastAsia="方正仿宋_GBK" w:hAnsi="Times New Roman" w:cs="Times New Roman"/>
          <w:color w:val="000000" w:themeColor="text1"/>
          <w:kern w:val="0"/>
          <w:sz w:val="28"/>
          <w:szCs w:val="28"/>
        </w:rPr>
        <w:t>1</w:t>
      </w:r>
      <w:r w:rsidRPr="00D85D16">
        <w:rPr>
          <w:rFonts w:ascii="Times New Roman" w:eastAsia="方正仿宋_GBK" w:hAnsi="Times New Roman" w:cs="Times New Roman"/>
          <w:color w:val="000000" w:themeColor="text1"/>
          <w:kern w:val="0"/>
          <w:sz w:val="28"/>
          <w:szCs w:val="28"/>
        </w:rPr>
        <w:t>）所有投标文件应当装入密封的信封或包装，在信封或包装上应当注明项目名称、投标人名称和</w:t>
      </w:r>
      <w:r w:rsidRPr="00D85D16">
        <w:rPr>
          <w:rFonts w:ascii="Times New Roman" w:eastAsia="方正仿宋_GBK" w:hAnsi="Times New Roman" w:cs="Times New Roman"/>
          <w:color w:val="000000" w:themeColor="text1"/>
          <w:kern w:val="0"/>
          <w:sz w:val="28"/>
          <w:szCs w:val="28"/>
        </w:rPr>
        <w:t>“</w:t>
      </w:r>
      <w:r w:rsidRPr="00D85D16">
        <w:rPr>
          <w:rFonts w:ascii="Times New Roman" w:eastAsia="方正仿宋_GBK" w:hAnsi="Times New Roman" w:cs="Times New Roman"/>
          <w:color w:val="000000" w:themeColor="text1"/>
          <w:kern w:val="0"/>
          <w:sz w:val="28"/>
          <w:szCs w:val="28"/>
        </w:rPr>
        <w:t>在（报价文件中规定的报价日期和时间）之前不得启封</w:t>
      </w:r>
      <w:r w:rsidRPr="00D85D16">
        <w:rPr>
          <w:rFonts w:ascii="Times New Roman" w:eastAsia="方正仿宋_GBK" w:hAnsi="Times New Roman" w:cs="Times New Roman"/>
          <w:color w:val="000000" w:themeColor="text1"/>
          <w:kern w:val="0"/>
          <w:sz w:val="28"/>
          <w:szCs w:val="28"/>
        </w:rPr>
        <w:t>”</w:t>
      </w:r>
      <w:r w:rsidRPr="00D85D16">
        <w:rPr>
          <w:rFonts w:ascii="Times New Roman" w:eastAsia="方正仿宋_GBK" w:hAnsi="Times New Roman" w:cs="Times New Roman"/>
          <w:color w:val="000000" w:themeColor="text1"/>
          <w:kern w:val="0"/>
          <w:sz w:val="28"/>
          <w:szCs w:val="28"/>
        </w:rPr>
        <w:t>的字样，封口处应加盖律师事务所印章或法定代表人签字。</w:t>
      </w:r>
    </w:p>
    <w:p w:rsidR="00D85D16" w:rsidRPr="00D85D16"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D85D16">
        <w:rPr>
          <w:rFonts w:ascii="Times New Roman" w:eastAsia="方正仿宋_GBK" w:hAnsi="Times New Roman" w:cs="Times New Roman"/>
          <w:color w:val="000000" w:themeColor="text1"/>
          <w:kern w:val="0"/>
          <w:sz w:val="28"/>
          <w:szCs w:val="28"/>
        </w:rPr>
        <w:t>（</w:t>
      </w:r>
      <w:r w:rsidRPr="00D85D16">
        <w:rPr>
          <w:rFonts w:ascii="Times New Roman" w:eastAsia="方正仿宋_GBK" w:hAnsi="Times New Roman" w:cs="Times New Roman"/>
          <w:color w:val="000000" w:themeColor="text1"/>
          <w:kern w:val="0"/>
          <w:sz w:val="28"/>
          <w:szCs w:val="28"/>
        </w:rPr>
        <w:t>2</w:t>
      </w:r>
      <w:r w:rsidRPr="00D85D16">
        <w:rPr>
          <w:rFonts w:ascii="Times New Roman" w:eastAsia="方正仿宋_GBK" w:hAnsi="Times New Roman" w:cs="Times New Roman"/>
          <w:color w:val="000000" w:themeColor="text1"/>
          <w:kern w:val="0"/>
          <w:sz w:val="28"/>
          <w:szCs w:val="28"/>
        </w:rPr>
        <w:t>）报价文件要求壹式贰份（壹份正本、壹份副本），每套参选文件须清楚地标明</w:t>
      </w:r>
      <w:r w:rsidRPr="00D85D16">
        <w:rPr>
          <w:rFonts w:ascii="Times New Roman" w:eastAsia="方正仿宋_GBK" w:hAnsi="Times New Roman" w:cs="Times New Roman"/>
          <w:color w:val="000000" w:themeColor="text1"/>
          <w:kern w:val="0"/>
          <w:sz w:val="28"/>
          <w:szCs w:val="28"/>
        </w:rPr>
        <w:t>“</w:t>
      </w:r>
      <w:r w:rsidRPr="00D85D16">
        <w:rPr>
          <w:rFonts w:ascii="Times New Roman" w:eastAsia="方正仿宋_GBK" w:hAnsi="Times New Roman" w:cs="Times New Roman"/>
          <w:color w:val="000000" w:themeColor="text1"/>
          <w:kern w:val="0"/>
          <w:sz w:val="28"/>
          <w:szCs w:val="28"/>
        </w:rPr>
        <w:t>正本</w:t>
      </w:r>
      <w:r w:rsidRPr="00D85D16">
        <w:rPr>
          <w:rFonts w:ascii="Times New Roman" w:eastAsia="方正仿宋_GBK" w:hAnsi="Times New Roman" w:cs="Times New Roman"/>
          <w:color w:val="000000" w:themeColor="text1"/>
          <w:kern w:val="0"/>
          <w:sz w:val="28"/>
          <w:szCs w:val="28"/>
        </w:rPr>
        <w:t>”</w:t>
      </w:r>
      <w:r w:rsidRPr="00D85D16">
        <w:rPr>
          <w:rFonts w:ascii="Times New Roman" w:eastAsia="方正仿宋_GBK" w:hAnsi="Times New Roman" w:cs="Times New Roman"/>
          <w:color w:val="000000" w:themeColor="text1"/>
          <w:kern w:val="0"/>
          <w:sz w:val="28"/>
          <w:szCs w:val="28"/>
        </w:rPr>
        <w:t>、</w:t>
      </w:r>
      <w:r w:rsidRPr="00D85D16">
        <w:rPr>
          <w:rFonts w:ascii="Times New Roman" w:eastAsia="方正仿宋_GBK" w:hAnsi="Times New Roman" w:cs="Times New Roman"/>
          <w:color w:val="000000" w:themeColor="text1"/>
          <w:kern w:val="0"/>
          <w:sz w:val="28"/>
          <w:szCs w:val="28"/>
        </w:rPr>
        <w:t>“</w:t>
      </w:r>
      <w:r w:rsidRPr="00D85D16">
        <w:rPr>
          <w:rFonts w:ascii="Times New Roman" w:eastAsia="方正仿宋_GBK" w:hAnsi="Times New Roman" w:cs="Times New Roman"/>
          <w:color w:val="000000" w:themeColor="text1"/>
          <w:kern w:val="0"/>
          <w:sz w:val="28"/>
          <w:szCs w:val="28"/>
        </w:rPr>
        <w:t>副本</w:t>
      </w:r>
      <w:r w:rsidRPr="00D85D16">
        <w:rPr>
          <w:rFonts w:ascii="Times New Roman" w:eastAsia="方正仿宋_GBK" w:hAnsi="Times New Roman" w:cs="Times New Roman"/>
          <w:color w:val="000000" w:themeColor="text1"/>
          <w:kern w:val="0"/>
          <w:sz w:val="28"/>
          <w:szCs w:val="28"/>
        </w:rPr>
        <w:t>”</w:t>
      </w:r>
      <w:r w:rsidRPr="00D85D16">
        <w:rPr>
          <w:rFonts w:ascii="Times New Roman" w:eastAsia="方正仿宋_GBK" w:hAnsi="Times New Roman" w:cs="Times New Roman"/>
          <w:color w:val="000000" w:themeColor="text1"/>
          <w:kern w:val="0"/>
          <w:sz w:val="28"/>
          <w:szCs w:val="28"/>
        </w:rPr>
        <w:t>。当报价文件正本和副本之间有差异时，以正本为准。</w:t>
      </w:r>
    </w:p>
    <w:p w:rsidR="00D85D16" w:rsidRPr="00D85D16"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D85D16">
        <w:rPr>
          <w:rFonts w:ascii="Times New Roman" w:eastAsia="方正仿宋_GBK" w:hAnsi="Times New Roman" w:cs="Times New Roman"/>
          <w:color w:val="000000" w:themeColor="text1"/>
          <w:kern w:val="0"/>
          <w:sz w:val="28"/>
          <w:szCs w:val="28"/>
        </w:rPr>
        <w:t>（</w:t>
      </w:r>
      <w:r w:rsidRPr="00D85D16">
        <w:rPr>
          <w:rFonts w:ascii="Times New Roman" w:eastAsia="方正仿宋_GBK" w:hAnsi="Times New Roman" w:cs="Times New Roman"/>
          <w:color w:val="000000" w:themeColor="text1"/>
          <w:kern w:val="0"/>
          <w:sz w:val="28"/>
          <w:szCs w:val="28"/>
        </w:rPr>
        <w:t>3</w:t>
      </w:r>
      <w:r w:rsidRPr="00D85D16">
        <w:rPr>
          <w:rFonts w:ascii="Times New Roman" w:eastAsia="方正仿宋_GBK" w:hAnsi="Times New Roman" w:cs="Times New Roman"/>
          <w:color w:val="000000" w:themeColor="text1"/>
          <w:kern w:val="0"/>
          <w:sz w:val="28"/>
          <w:szCs w:val="28"/>
        </w:rPr>
        <w:t>）报价文件的正本和副本应包括有报价文件规定的全部文件以及报价人认为必要的文件，并采用打印。不得在打印中有字行间的笔书写、涂改、增删或在正文外的页头、页尾、页边的书写。对报价人应当在报价文件上改正的错误应由签署报价文件的人员小签或加盖公章。</w:t>
      </w:r>
    </w:p>
    <w:p w:rsidR="00D85D16" w:rsidRPr="00D85D16"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F56ACA">
        <w:rPr>
          <w:rFonts w:ascii="Times New Roman" w:eastAsia="方正仿宋_GBK" w:hAnsi="Times New Roman" w:cs="Times New Roman"/>
          <w:b/>
          <w:bCs/>
          <w:color w:val="000000" w:themeColor="text1"/>
          <w:kern w:val="0"/>
          <w:sz w:val="28"/>
          <w:szCs w:val="28"/>
        </w:rPr>
        <w:t>五、评分办法</w:t>
      </w:r>
    </w:p>
    <w:p w:rsidR="00D85D16" w:rsidRPr="00D85D16"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D85D16">
        <w:rPr>
          <w:rFonts w:ascii="Times New Roman" w:eastAsia="方正仿宋_GBK" w:hAnsi="Times New Roman" w:cs="Times New Roman"/>
          <w:color w:val="000000" w:themeColor="text1"/>
          <w:kern w:val="0"/>
          <w:sz w:val="28"/>
          <w:szCs w:val="28"/>
        </w:rPr>
        <w:t>本次招标采用综合评分法，分价格标、技术标两部分评审，总分值为</w:t>
      </w:r>
      <w:r w:rsidRPr="00D85D16">
        <w:rPr>
          <w:rFonts w:ascii="Times New Roman" w:eastAsia="方正仿宋_GBK" w:hAnsi="Times New Roman" w:cs="Times New Roman"/>
          <w:color w:val="000000" w:themeColor="text1"/>
          <w:kern w:val="0"/>
          <w:sz w:val="28"/>
          <w:szCs w:val="28"/>
        </w:rPr>
        <w:t>100</w:t>
      </w:r>
      <w:r w:rsidRPr="00D85D16">
        <w:rPr>
          <w:rFonts w:ascii="Times New Roman" w:eastAsia="方正仿宋_GBK" w:hAnsi="Times New Roman" w:cs="Times New Roman"/>
          <w:color w:val="000000" w:themeColor="text1"/>
          <w:kern w:val="0"/>
          <w:sz w:val="28"/>
          <w:szCs w:val="28"/>
        </w:rPr>
        <w:t>分。</w:t>
      </w:r>
    </w:p>
    <w:p w:rsidR="00D85D16" w:rsidRPr="00D85D16"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D85D16">
        <w:rPr>
          <w:rFonts w:ascii="Times New Roman" w:eastAsia="方正仿宋_GBK" w:hAnsi="Times New Roman" w:cs="Times New Roman"/>
          <w:color w:val="000000" w:themeColor="text1"/>
          <w:kern w:val="0"/>
          <w:sz w:val="28"/>
          <w:szCs w:val="28"/>
        </w:rPr>
        <w:t>1</w:t>
      </w:r>
      <w:r w:rsidRPr="00D85D16">
        <w:rPr>
          <w:rFonts w:ascii="Times New Roman" w:eastAsia="方正仿宋_GBK" w:hAnsi="Times New Roman" w:cs="Times New Roman"/>
          <w:color w:val="000000" w:themeColor="text1"/>
          <w:kern w:val="0"/>
          <w:sz w:val="28"/>
          <w:szCs w:val="28"/>
        </w:rPr>
        <w:t>、价格分（满分</w:t>
      </w:r>
      <w:r w:rsidRPr="00D85D16">
        <w:rPr>
          <w:rFonts w:ascii="Times New Roman" w:eastAsia="方正仿宋_GBK" w:hAnsi="Times New Roman" w:cs="Times New Roman"/>
          <w:color w:val="000000" w:themeColor="text1"/>
          <w:kern w:val="0"/>
          <w:sz w:val="28"/>
          <w:szCs w:val="28"/>
        </w:rPr>
        <w:t>20</w:t>
      </w:r>
      <w:r w:rsidRPr="00D85D16">
        <w:rPr>
          <w:rFonts w:ascii="Times New Roman" w:eastAsia="方正仿宋_GBK" w:hAnsi="Times New Roman" w:cs="Times New Roman"/>
          <w:color w:val="000000" w:themeColor="text1"/>
          <w:kern w:val="0"/>
          <w:sz w:val="28"/>
          <w:szCs w:val="28"/>
        </w:rPr>
        <w:t>分）</w:t>
      </w:r>
    </w:p>
    <w:p w:rsidR="00D85D16" w:rsidRPr="00D85D16"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D85D16">
        <w:rPr>
          <w:rFonts w:ascii="Times New Roman" w:eastAsia="方正仿宋_GBK" w:hAnsi="Times New Roman" w:cs="Times New Roman"/>
          <w:color w:val="000000" w:themeColor="text1"/>
          <w:kern w:val="0"/>
          <w:sz w:val="28"/>
          <w:szCs w:val="28"/>
        </w:rPr>
        <w:lastRenderedPageBreak/>
        <w:t>以进入评标程序、满足招标文件要求且报价最低的有效投标报价为评标基准价，得满分。其他投标人的价格分统一按照下列公式计算：投标报价得分</w:t>
      </w:r>
      <w:r w:rsidRPr="00D85D16">
        <w:rPr>
          <w:rFonts w:ascii="Times New Roman" w:eastAsia="方正仿宋_GBK" w:hAnsi="Times New Roman" w:cs="Times New Roman"/>
          <w:color w:val="000000" w:themeColor="text1"/>
          <w:kern w:val="0"/>
          <w:sz w:val="28"/>
          <w:szCs w:val="28"/>
        </w:rPr>
        <w:t>=</w:t>
      </w:r>
      <w:r w:rsidRPr="00D85D16">
        <w:rPr>
          <w:rFonts w:ascii="Times New Roman" w:eastAsia="方正仿宋_GBK" w:hAnsi="Times New Roman" w:cs="Times New Roman"/>
          <w:color w:val="000000" w:themeColor="text1"/>
          <w:kern w:val="0"/>
          <w:sz w:val="28"/>
          <w:szCs w:val="28"/>
        </w:rPr>
        <w:t>（评标基准价</w:t>
      </w:r>
      <w:r w:rsidRPr="00D85D16">
        <w:rPr>
          <w:rFonts w:ascii="Times New Roman" w:eastAsia="方正仿宋_GBK" w:hAnsi="Times New Roman" w:cs="Times New Roman"/>
          <w:color w:val="000000" w:themeColor="text1"/>
          <w:kern w:val="0"/>
          <w:sz w:val="28"/>
          <w:szCs w:val="28"/>
        </w:rPr>
        <w:t>/</w:t>
      </w:r>
      <w:r w:rsidRPr="00D85D16">
        <w:rPr>
          <w:rFonts w:ascii="Times New Roman" w:eastAsia="方正仿宋_GBK" w:hAnsi="Times New Roman" w:cs="Times New Roman"/>
          <w:color w:val="000000" w:themeColor="text1"/>
          <w:kern w:val="0"/>
          <w:sz w:val="28"/>
          <w:szCs w:val="28"/>
        </w:rPr>
        <w:t>投标报价）</w:t>
      </w:r>
      <w:r w:rsidRPr="00D85D16">
        <w:rPr>
          <w:rFonts w:ascii="Times New Roman" w:eastAsia="方正仿宋_GBK" w:hAnsi="Times New Roman" w:cs="Times New Roman"/>
          <w:color w:val="000000" w:themeColor="text1"/>
          <w:kern w:val="0"/>
          <w:sz w:val="28"/>
          <w:szCs w:val="28"/>
        </w:rPr>
        <w:t>×20</w:t>
      </w:r>
      <w:r w:rsidRPr="00D85D16">
        <w:rPr>
          <w:rFonts w:ascii="Times New Roman" w:eastAsia="方正仿宋_GBK" w:hAnsi="Times New Roman" w:cs="Times New Roman"/>
          <w:color w:val="000000" w:themeColor="text1"/>
          <w:kern w:val="0"/>
          <w:sz w:val="28"/>
          <w:szCs w:val="28"/>
        </w:rPr>
        <w:t>。</w:t>
      </w:r>
    </w:p>
    <w:p w:rsidR="00D85D16" w:rsidRPr="00D85D16"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D85D16">
        <w:rPr>
          <w:rFonts w:ascii="Times New Roman" w:eastAsia="方正仿宋_GBK" w:hAnsi="Times New Roman" w:cs="Times New Roman"/>
          <w:color w:val="000000" w:themeColor="text1"/>
          <w:kern w:val="0"/>
          <w:sz w:val="28"/>
          <w:szCs w:val="28"/>
        </w:rPr>
        <w:t>2</w:t>
      </w:r>
      <w:r w:rsidRPr="00D85D16">
        <w:rPr>
          <w:rFonts w:ascii="Times New Roman" w:eastAsia="方正仿宋_GBK" w:hAnsi="Times New Roman" w:cs="Times New Roman"/>
          <w:color w:val="000000" w:themeColor="text1"/>
          <w:kern w:val="0"/>
          <w:sz w:val="28"/>
          <w:szCs w:val="28"/>
        </w:rPr>
        <w:t>、技术分（满分</w:t>
      </w:r>
      <w:r w:rsidRPr="00D85D16">
        <w:rPr>
          <w:rFonts w:ascii="Times New Roman" w:eastAsia="方正仿宋_GBK" w:hAnsi="Times New Roman" w:cs="Times New Roman"/>
          <w:color w:val="000000" w:themeColor="text1"/>
          <w:kern w:val="0"/>
          <w:sz w:val="28"/>
          <w:szCs w:val="28"/>
        </w:rPr>
        <w:t>80</w:t>
      </w:r>
      <w:r w:rsidRPr="00D85D16">
        <w:rPr>
          <w:rFonts w:ascii="Times New Roman" w:eastAsia="方正仿宋_GBK" w:hAnsi="Times New Roman" w:cs="Times New Roman"/>
          <w:color w:val="000000" w:themeColor="text1"/>
          <w:kern w:val="0"/>
          <w:sz w:val="28"/>
          <w:szCs w:val="28"/>
        </w:rPr>
        <w:t>分）</w:t>
      </w:r>
    </w:p>
    <w:tbl>
      <w:tblPr>
        <w:tblW w:w="10065" w:type="dxa"/>
        <w:tblInd w:w="-885" w:type="dxa"/>
        <w:tblLook w:val="04A0"/>
      </w:tblPr>
      <w:tblGrid>
        <w:gridCol w:w="1844"/>
        <w:gridCol w:w="2551"/>
        <w:gridCol w:w="3544"/>
        <w:gridCol w:w="2126"/>
      </w:tblGrid>
      <w:tr w:rsidR="00866719" w:rsidRPr="00866719" w:rsidTr="00F56ACA">
        <w:trPr>
          <w:trHeight w:val="60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719" w:rsidRPr="00866719" w:rsidRDefault="00866719" w:rsidP="00866719">
            <w:pPr>
              <w:widowControl/>
              <w:jc w:val="center"/>
              <w:rPr>
                <w:rFonts w:ascii="华文仿宋" w:eastAsia="华文仿宋" w:hAnsi="华文仿宋" w:cs="宋体"/>
                <w:b/>
                <w:bCs/>
                <w:color w:val="000000"/>
                <w:kern w:val="0"/>
                <w:sz w:val="22"/>
                <w:szCs w:val="32"/>
              </w:rPr>
            </w:pPr>
            <w:r w:rsidRPr="00866719">
              <w:rPr>
                <w:rFonts w:ascii="华文仿宋" w:eastAsia="华文仿宋" w:hAnsi="华文仿宋" w:cs="宋体" w:hint="eastAsia"/>
                <w:b/>
                <w:bCs/>
                <w:color w:val="000000"/>
                <w:kern w:val="0"/>
                <w:sz w:val="22"/>
                <w:szCs w:val="32"/>
              </w:rPr>
              <w:t>内容</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866719" w:rsidRPr="00866719" w:rsidRDefault="00866719" w:rsidP="00866719">
            <w:pPr>
              <w:widowControl/>
              <w:jc w:val="center"/>
              <w:rPr>
                <w:rFonts w:ascii="华文仿宋" w:eastAsia="华文仿宋" w:hAnsi="华文仿宋" w:cs="宋体"/>
                <w:b/>
                <w:bCs/>
                <w:color w:val="000000"/>
                <w:kern w:val="0"/>
                <w:sz w:val="22"/>
                <w:szCs w:val="32"/>
              </w:rPr>
            </w:pPr>
            <w:r w:rsidRPr="00866719">
              <w:rPr>
                <w:rFonts w:ascii="华文仿宋" w:eastAsia="华文仿宋" w:hAnsi="华文仿宋" w:cs="宋体" w:hint="eastAsia"/>
                <w:b/>
                <w:bCs/>
                <w:color w:val="000000"/>
                <w:kern w:val="0"/>
                <w:sz w:val="22"/>
                <w:szCs w:val="32"/>
              </w:rPr>
              <w:t>评分因素</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66719" w:rsidRPr="00866719" w:rsidRDefault="00866719" w:rsidP="00866719">
            <w:pPr>
              <w:widowControl/>
              <w:jc w:val="center"/>
              <w:rPr>
                <w:rFonts w:ascii="华文仿宋" w:eastAsia="华文仿宋" w:hAnsi="华文仿宋" w:cs="宋体"/>
                <w:b/>
                <w:bCs/>
                <w:color w:val="000000"/>
                <w:kern w:val="0"/>
                <w:sz w:val="22"/>
                <w:szCs w:val="32"/>
              </w:rPr>
            </w:pPr>
            <w:r w:rsidRPr="00866719">
              <w:rPr>
                <w:rFonts w:ascii="华文仿宋" w:eastAsia="华文仿宋" w:hAnsi="华文仿宋" w:cs="宋体" w:hint="eastAsia"/>
                <w:b/>
                <w:bCs/>
                <w:color w:val="000000"/>
                <w:kern w:val="0"/>
                <w:sz w:val="22"/>
                <w:szCs w:val="32"/>
              </w:rPr>
              <w:t>评分规则</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66719" w:rsidRPr="00866719" w:rsidRDefault="00866719" w:rsidP="00866719">
            <w:pPr>
              <w:widowControl/>
              <w:jc w:val="center"/>
              <w:rPr>
                <w:rFonts w:ascii="华文仿宋" w:eastAsia="华文仿宋" w:hAnsi="华文仿宋" w:cs="宋体"/>
                <w:b/>
                <w:bCs/>
                <w:color w:val="000000"/>
                <w:kern w:val="0"/>
                <w:sz w:val="22"/>
                <w:szCs w:val="32"/>
              </w:rPr>
            </w:pPr>
            <w:r w:rsidRPr="00866719">
              <w:rPr>
                <w:rFonts w:ascii="华文仿宋" w:eastAsia="华文仿宋" w:hAnsi="华文仿宋" w:cs="宋体" w:hint="eastAsia"/>
                <w:b/>
                <w:bCs/>
                <w:color w:val="000000"/>
                <w:kern w:val="0"/>
                <w:sz w:val="22"/>
                <w:szCs w:val="32"/>
              </w:rPr>
              <w:t>备注</w:t>
            </w:r>
          </w:p>
        </w:tc>
      </w:tr>
      <w:tr w:rsidR="00866719" w:rsidRPr="00866719" w:rsidTr="00F56ACA">
        <w:trPr>
          <w:trHeight w:val="83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866719" w:rsidRPr="00866719" w:rsidRDefault="00866719" w:rsidP="00866719">
            <w:pPr>
              <w:widowControl/>
              <w:jc w:val="left"/>
              <w:rPr>
                <w:rFonts w:ascii="微软雅黑" w:eastAsia="微软雅黑" w:hAnsi="微软雅黑" w:cs="宋体"/>
                <w:color w:val="000000"/>
                <w:kern w:val="0"/>
                <w:sz w:val="18"/>
                <w:szCs w:val="21"/>
              </w:rPr>
            </w:pPr>
            <w:r w:rsidRPr="00866719">
              <w:rPr>
                <w:rFonts w:ascii="微软雅黑" w:eastAsia="微软雅黑" w:hAnsi="微软雅黑" w:cs="宋体" w:hint="eastAsia"/>
                <w:color w:val="000000"/>
                <w:kern w:val="0"/>
                <w:sz w:val="18"/>
                <w:szCs w:val="21"/>
              </w:rPr>
              <w:t>投标单位资格情况</w:t>
            </w:r>
            <w:r w:rsidRPr="00866719">
              <w:rPr>
                <w:rFonts w:ascii="微软雅黑" w:eastAsia="微软雅黑" w:hAnsi="微软雅黑" w:cs="宋体" w:hint="eastAsia"/>
                <w:color w:val="000000"/>
                <w:kern w:val="0"/>
                <w:sz w:val="18"/>
                <w:szCs w:val="21"/>
              </w:rPr>
              <w:br/>
              <w:t>（20分）</w:t>
            </w:r>
          </w:p>
        </w:tc>
        <w:tc>
          <w:tcPr>
            <w:tcW w:w="2551" w:type="dxa"/>
            <w:tcBorders>
              <w:top w:val="nil"/>
              <w:left w:val="nil"/>
              <w:bottom w:val="single" w:sz="4" w:space="0" w:color="auto"/>
              <w:right w:val="single" w:sz="4" w:space="0" w:color="auto"/>
            </w:tcBorders>
            <w:shd w:val="clear" w:color="auto" w:fill="auto"/>
            <w:vAlign w:val="center"/>
            <w:hideMark/>
          </w:tcPr>
          <w:p w:rsidR="00866719" w:rsidRPr="00866719" w:rsidRDefault="00866719" w:rsidP="00F56ACA">
            <w:pPr>
              <w:widowControl/>
              <w:spacing w:line="240" w:lineRule="exact"/>
              <w:jc w:val="left"/>
              <w:rPr>
                <w:rFonts w:ascii="微软雅黑" w:eastAsia="微软雅黑" w:hAnsi="微软雅黑" w:cs="宋体"/>
                <w:color w:val="000000"/>
                <w:kern w:val="0"/>
                <w:sz w:val="18"/>
                <w:szCs w:val="21"/>
              </w:rPr>
            </w:pPr>
            <w:r w:rsidRPr="00866719">
              <w:rPr>
                <w:rFonts w:ascii="微软雅黑" w:eastAsia="微软雅黑" w:hAnsi="微软雅黑" w:cs="宋体" w:hint="eastAsia"/>
                <w:color w:val="000000"/>
                <w:kern w:val="0"/>
                <w:sz w:val="18"/>
                <w:szCs w:val="21"/>
              </w:rPr>
              <w:t>获得过全国性或省级荣誉称号证书（20分）</w:t>
            </w:r>
          </w:p>
        </w:tc>
        <w:tc>
          <w:tcPr>
            <w:tcW w:w="3544" w:type="dxa"/>
            <w:tcBorders>
              <w:top w:val="nil"/>
              <w:left w:val="nil"/>
              <w:bottom w:val="single" w:sz="4" w:space="0" w:color="auto"/>
              <w:right w:val="single" w:sz="4" w:space="0" w:color="auto"/>
            </w:tcBorders>
            <w:shd w:val="clear" w:color="auto" w:fill="auto"/>
            <w:vAlign w:val="center"/>
            <w:hideMark/>
          </w:tcPr>
          <w:p w:rsidR="00866719" w:rsidRPr="00866719" w:rsidRDefault="00866719" w:rsidP="00F56ACA">
            <w:pPr>
              <w:widowControl/>
              <w:spacing w:line="240" w:lineRule="exact"/>
              <w:jc w:val="left"/>
              <w:rPr>
                <w:rFonts w:ascii="微软雅黑" w:eastAsia="微软雅黑" w:hAnsi="微软雅黑" w:cs="宋体"/>
                <w:color w:val="000000"/>
                <w:kern w:val="0"/>
                <w:sz w:val="18"/>
                <w:szCs w:val="21"/>
              </w:rPr>
            </w:pPr>
            <w:r w:rsidRPr="00866719">
              <w:rPr>
                <w:rFonts w:ascii="微软雅黑" w:eastAsia="微软雅黑" w:hAnsi="微软雅黑" w:cs="宋体" w:hint="eastAsia"/>
                <w:color w:val="000000"/>
                <w:kern w:val="0"/>
                <w:sz w:val="18"/>
                <w:szCs w:val="21"/>
              </w:rPr>
              <w:t>获得全国性荣誉的得20分，获得省级荣誉的得10分，没有不得分</w:t>
            </w:r>
          </w:p>
        </w:tc>
        <w:tc>
          <w:tcPr>
            <w:tcW w:w="2126" w:type="dxa"/>
            <w:tcBorders>
              <w:top w:val="nil"/>
              <w:left w:val="nil"/>
              <w:bottom w:val="single" w:sz="4" w:space="0" w:color="auto"/>
              <w:right w:val="single" w:sz="4" w:space="0" w:color="auto"/>
            </w:tcBorders>
            <w:shd w:val="clear" w:color="auto" w:fill="auto"/>
            <w:noWrap/>
            <w:vAlign w:val="center"/>
            <w:hideMark/>
          </w:tcPr>
          <w:p w:rsidR="00866719" w:rsidRPr="00866719" w:rsidRDefault="00866719" w:rsidP="00866719">
            <w:pPr>
              <w:widowControl/>
              <w:jc w:val="left"/>
              <w:rPr>
                <w:rFonts w:ascii="宋体" w:eastAsia="宋体" w:hAnsi="宋体" w:cs="宋体"/>
                <w:color w:val="000000"/>
                <w:kern w:val="0"/>
                <w:sz w:val="22"/>
              </w:rPr>
            </w:pPr>
            <w:r w:rsidRPr="00866719">
              <w:rPr>
                <w:rFonts w:ascii="宋体" w:eastAsia="宋体" w:hAnsi="宋体" w:cs="宋体" w:hint="eastAsia"/>
                <w:color w:val="000000"/>
                <w:kern w:val="0"/>
                <w:sz w:val="22"/>
              </w:rPr>
              <w:t xml:space="preserve">　</w:t>
            </w:r>
            <w:r w:rsidR="00F56ACA" w:rsidRPr="00866719">
              <w:rPr>
                <w:rFonts w:ascii="微软雅黑" w:eastAsia="微软雅黑" w:hAnsi="微软雅黑" w:cs="宋体" w:hint="eastAsia"/>
                <w:color w:val="000000"/>
                <w:kern w:val="0"/>
                <w:sz w:val="18"/>
                <w:szCs w:val="21"/>
              </w:rPr>
              <w:t>提供证书复印件</w:t>
            </w:r>
          </w:p>
        </w:tc>
      </w:tr>
      <w:tr w:rsidR="00866719" w:rsidRPr="00866719" w:rsidTr="00F56ACA">
        <w:trPr>
          <w:trHeight w:val="986"/>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866719" w:rsidRPr="00866719" w:rsidRDefault="00866719" w:rsidP="00866719">
            <w:pPr>
              <w:widowControl/>
              <w:jc w:val="left"/>
              <w:rPr>
                <w:rFonts w:ascii="微软雅黑" w:eastAsia="微软雅黑" w:hAnsi="微软雅黑" w:cs="宋体"/>
                <w:color w:val="000000"/>
                <w:kern w:val="0"/>
                <w:sz w:val="18"/>
                <w:szCs w:val="21"/>
              </w:rPr>
            </w:pPr>
            <w:r w:rsidRPr="00866719">
              <w:rPr>
                <w:rFonts w:ascii="微软雅黑" w:eastAsia="微软雅黑" w:hAnsi="微软雅黑" w:cs="宋体" w:hint="eastAsia"/>
                <w:color w:val="000000"/>
                <w:kern w:val="0"/>
                <w:sz w:val="18"/>
                <w:szCs w:val="21"/>
              </w:rPr>
              <w:t>顾问律师资质情况（10分）</w:t>
            </w:r>
          </w:p>
        </w:tc>
        <w:tc>
          <w:tcPr>
            <w:tcW w:w="2551" w:type="dxa"/>
            <w:tcBorders>
              <w:top w:val="nil"/>
              <w:left w:val="nil"/>
              <w:bottom w:val="single" w:sz="4" w:space="0" w:color="auto"/>
              <w:right w:val="single" w:sz="4" w:space="0" w:color="auto"/>
            </w:tcBorders>
            <w:shd w:val="clear" w:color="auto" w:fill="auto"/>
            <w:vAlign w:val="center"/>
            <w:hideMark/>
          </w:tcPr>
          <w:p w:rsidR="00866719" w:rsidRPr="00866719" w:rsidRDefault="00866719" w:rsidP="00F56ACA">
            <w:pPr>
              <w:widowControl/>
              <w:spacing w:line="240" w:lineRule="exact"/>
              <w:jc w:val="left"/>
              <w:rPr>
                <w:rFonts w:ascii="微软雅黑" w:eastAsia="微软雅黑" w:hAnsi="微软雅黑" w:cs="宋体"/>
                <w:color w:val="000000"/>
                <w:kern w:val="0"/>
                <w:sz w:val="18"/>
                <w:szCs w:val="21"/>
              </w:rPr>
            </w:pPr>
            <w:r w:rsidRPr="00866719">
              <w:rPr>
                <w:rFonts w:ascii="微软雅黑" w:eastAsia="微软雅黑" w:hAnsi="微软雅黑" w:cs="宋体" w:hint="eastAsia"/>
                <w:color w:val="000000"/>
                <w:kern w:val="0"/>
                <w:sz w:val="18"/>
                <w:szCs w:val="21"/>
              </w:rPr>
              <w:t>获得过全国性或省级荣誉称号证书（10分）</w:t>
            </w:r>
          </w:p>
        </w:tc>
        <w:tc>
          <w:tcPr>
            <w:tcW w:w="3544" w:type="dxa"/>
            <w:tcBorders>
              <w:top w:val="nil"/>
              <w:left w:val="nil"/>
              <w:bottom w:val="single" w:sz="4" w:space="0" w:color="auto"/>
              <w:right w:val="single" w:sz="4" w:space="0" w:color="auto"/>
            </w:tcBorders>
            <w:shd w:val="clear" w:color="auto" w:fill="auto"/>
            <w:vAlign w:val="center"/>
            <w:hideMark/>
          </w:tcPr>
          <w:p w:rsidR="00866719" w:rsidRPr="00866719" w:rsidRDefault="00866719" w:rsidP="00F56ACA">
            <w:pPr>
              <w:widowControl/>
              <w:spacing w:line="240" w:lineRule="exact"/>
              <w:jc w:val="left"/>
              <w:rPr>
                <w:rFonts w:ascii="微软雅黑" w:eastAsia="微软雅黑" w:hAnsi="微软雅黑" w:cs="宋体"/>
                <w:color w:val="000000"/>
                <w:kern w:val="0"/>
                <w:sz w:val="18"/>
                <w:szCs w:val="21"/>
              </w:rPr>
            </w:pPr>
            <w:r w:rsidRPr="00866719">
              <w:rPr>
                <w:rFonts w:ascii="微软雅黑" w:eastAsia="微软雅黑" w:hAnsi="微软雅黑" w:cs="宋体" w:hint="eastAsia"/>
                <w:color w:val="000000"/>
                <w:kern w:val="0"/>
                <w:sz w:val="18"/>
                <w:szCs w:val="21"/>
              </w:rPr>
              <w:t>获得过2次（含）以上全国性荣誉的得10分，获得过1次全国性荣誉的得5分，获得过省级荣誉的得2分，没有不得分</w:t>
            </w:r>
          </w:p>
        </w:tc>
        <w:tc>
          <w:tcPr>
            <w:tcW w:w="2126" w:type="dxa"/>
            <w:tcBorders>
              <w:top w:val="nil"/>
              <w:left w:val="nil"/>
              <w:bottom w:val="single" w:sz="4" w:space="0" w:color="auto"/>
              <w:right w:val="single" w:sz="4" w:space="0" w:color="auto"/>
            </w:tcBorders>
            <w:shd w:val="clear" w:color="auto" w:fill="auto"/>
            <w:noWrap/>
            <w:vAlign w:val="center"/>
            <w:hideMark/>
          </w:tcPr>
          <w:p w:rsidR="00866719" w:rsidRPr="00866719" w:rsidRDefault="00866719" w:rsidP="00866719">
            <w:pPr>
              <w:widowControl/>
              <w:jc w:val="left"/>
              <w:rPr>
                <w:rFonts w:ascii="宋体" w:eastAsia="宋体" w:hAnsi="宋体" w:cs="宋体"/>
                <w:color w:val="000000"/>
                <w:kern w:val="0"/>
                <w:sz w:val="22"/>
              </w:rPr>
            </w:pPr>
            <w:r w:rsidRPr="00866719">
              <w:rPr>
                <w:rFonts w:ascii="宋体" w:eastAsia="宋体" w:hAnsi="宋体" w:cs="宋体" w:hint="eastAsia"/>
                <w:color w:val="000000"/>
                <w:kern w:val="0"/>
                <w:sz w:val="22"/>
              </w:rPr>
              <w:t xml:space="preserve">　</w:t>
            </w:r>
            <w:r w:rsidR="00F56ACA" w:rsidRPr="00866719">
              <w:rPr>
                <w:rFonts w:ascii="微软雅黑" w:eastAsia="微软雅黑" w:hAnsi="微软雅黑" w:cs="宋体" w:hint="eastAsia"/>
                <w:color w:val="000000"/>
                <w:kern w:val="0"/>
                <w:sz w:val="18"/>
                <w:szCs w:val="21"/>
              </w:rPr>
              <w:t>提供证书复印件</w:t>
            </w:r>
          </w:p>
        </w:tc>
      </w:tr>
      <w:tr w:rsidR="00866719" w:rsidRPr="00866719" w:rsidTr="00F56ACA">
        <w:trPr>
          <w:trHeight w:val="688"/>
        </w:trPr>
        <w:tc>
          <w:tcPr>
            <w:tcW w:w="1844" w:type="dxa"/>
            <w:vMerge w:val="restart"/>
            <w:tcBorders>
              <w:top w:val="nil"/>
              <w:left w:val="single" w:sz="4" w:space="0" w:color="auto"/>
              <w:bottom w:val="single" w:sz="4" w:space="0" w:color="000000"/>
              <w:right w:val="single" w:sz="4" w:space="0" w:color="auto"/>
            </w:tcBorders>
            <w:shd w:val="clear" w:color="auto" w:fill="auto"/>
            <w:vAlign w:val="center"/>
            <w:hideMark/>
          </w:tcPr>
          <w:p w:rsidR="00866719" w:rsidRPr="00866719" w:rsidRDefault="00866719" w:rsidP="00866719">
            <w:pPr>
              <w:widowControl/>
              <w:jc w:val="center"/>
              <w:rPr>
                <w:rFonts w:ascii="微软雅黑" w:eastAsia="微软雅黑" w:hAnsi="微软雅黑" w:cs="宋体"/>
                <w:color w:val="000000"/>
                <w:kern w:val="0"/>
                <w:sz w:val="18"/>
                <w:szCs w:val="21"/>
              </w:rPr>
            </w:pPr>
            <w:r w:rsidRPr="00866719">
              <w:rPr>
                <w:rFonts w:ascii="微软雅黑" w:eastAsia="微软雅黑" w:hAnsi="微软雅黑" w:cs="宋体" w:hint="eastAsia"/>
                <w:color w:val="000000"/>
                <w:kern w:val="0"/>
                <w:sz w:val="18"/>
                <w:szCs w:val="21"/>
              </w:rPr>
              <w:t>顾问律师业绩情况</w:t>
            </w:r>
            <w:r w:rsidRPr="00866719">
              <w:rPr>
                <w:rFonts w:ascii="微软雅黑" w:eastAsia="微软雅黑" w:hAnsi="微软雅黑" w:cs="宋体" w:hint="eastAsia"/>
                <w:color w:val="000000"/>
                <w:kern w:val="0"/>
                <w:sz w:val="18"/>
                <w:szCs w:val="21"/>
              </w:rPr>
              <w:br/>
              <w:t>（</w:t>
            </w:r>
            <w:r w:rsidR="00CE49C9">
              <w:rPr>
                <w:rFonts w:ascii="微软雅黑" w:eastAsia="微软雅黑" w:hAnsi="微软雅黑" w:cs="宋体" w:hint="eastAsia"/>
                <w:color w:val="000000"/>
                <w:kern w:val="0"/>
                <w:sz w:val="18"/>
                <w:szCs w:val="21"/>
              </w:rPr>
              <w:t>5</w:t>
            </w:r>
            <w:r w:rsidRPr="00866719">
              <w:rPr>
                <w:rFonts w:ascii="微软雅黑" w:eastAsia="微软雅黑" w:hAnsi="微软雅黑" w:cs="宋体" w:hint="eastAsia"/>
                <w:color w:val="000000"/>
                <w:kern w:val="0"/>
                <w:sz w:val="18"/>
                <w:szCs w:val="21"/>
              </w:rPr>
              <w:t>0分）</w:t>
            </w:r>
          </w:p>
        </w:tc>
        <w:tc>
          <w:tcPr>
            <w:tcW w:w="2551" w:type="dxa"/>
            <w:tcBorders>
              <w:top w:val="nil"/>
              <w:left w:val="nil"/>
              <w:bottom w:val="single" w:sz="4" w:space="0" w:color="auto"/>
              <w:right w:val="single" w:sz="4" w:space="0" w:color="auto"/>
            </w:tcBorders>
            <w:shd w:val="clear" w:color="auto" w:fill="auto"/>
            <w:vAlign w:val="center"/>
            <w:hideMark/>
          </w:tcPr>
          <w:p w:rsidR="00866719" w:rsidRPr="00866719" w:rsidRDefault="00866719" w:rsidP="00CE49C9">
            <w:pPr>
              <w:widowControl/>
              <w:spacing w:line="240" w:lineRule="exact"/>
              <w:jc w:val="left"/>
              <w:rPr>
                <w:rFonts w:ascii="微软雅黑" w:eastAsia="微软雅黑" w:hAnsi="微软雅黑" w:cs="宋体"/>
                <w:color w:val="000000"/>
                <w:kern w:val="0"/>
                <w:sz w:val="18"/>
                <w:szCs w:val="21"/>
              </w:rPr>
            </w:pPr>
            <w:r w:rsidRPr="00866719">
              <w:rPr>
                <w:rFonts w:ascii="微软雅黑" w:eastAsia="微软雅黑" w:hAnsi="微软雅黑" w:cs="宋体" w:hint="eastAsia"/>
                <w:color w:val="000000"/>
                <w:kern w:val="0"/>
                <w:sz w:val="18"/>
                <w:szCs w:val="21"/>
              </w:rPr>
              <w:t>担任南通市人民政府法律顾问（</w:t>
            </w:r>
            <w:r w:rsidR="00CE49C9">
              <w:rPr>
                <w:rFonts w:ascii="微软雅黑" w:eastAsia="微软雅黑" w:hAnsi="微软雅黑" w:cs="宋体" w:hint="eastAsia"/>
                <w:color w:val="000000"/>
                <w:kern w:val="0"/>
                <w:sz w:val="18"/>
                <w:szCs w:val="21"/>
              </w:rPr>
              <w:t>15</w:t>
            </w:r>
            <w:r w:rsidRPr="00866719">
              <w:rPr>
                <w:rFonts w:ascii="微软雅黑" w:eastAsia="微软雅黑" w:hAnsi="微软雅黑" w:cs="宋体" w:hint="eastAsia"/>
                <w:color w:val="000000"/>
                <w:kern w:val="0"/>
                <w:sz w:val="18"/>
                <w:szCs w:val="21"/>
              </w:rPr>
              <w:t>分）</w:t>
            </w:r>
          </w:p>
        </w:tc>
        <w:tc>
          <w:tcPr>
            <w:tcW w:w="3544" w:type="dxa"/>
            <w:tcBorders>
              <w:top w:val="nil"/>
              <w:left w:val="nil"/>
              <w:bottom w:val="single" w:sz="4" w:space="0" w:color="auto"/>
              <w:right w:val="single" w:sz="4" w:space="0" w:color="auto"/>
            </w:tcBorders>
            <w:shd w:val="clear" w:color="auto" w:fill="auto"/>
            <w:vAlign w:val="center"/>
            <w:hideMark/>
          </w:tcPr>
          <w:p w:rsidR="00866719" w:rsidRPr="00866719" w:rsidRDefault="00866719" w:rsidP="00CE49C9">
            <w:pPr>
              <w:widowControl/>
              <w:jc w:val="left"/>
              <w:rPr>
                <w:rFonts w:ascii="微软雅黑" w:eastAsia="微软雅黑" w:hAnsi="微软雅黑" w:cs="宋体"/>
                <w:color w:val="000000"/>
                <w:kern w:val="0"/>
                <w:sz w:val="18"/>
                <w:szCs w:val="21"/>
              </w:rPr>
            </w:pPr>
            <w:r w:rsidRPr="00866719">
              <w:rPr>
                <w:rFonts w:ascii="微软雅黑" w:eastAsia="微软雅黑" w:hAnsi="微软雅黑" w:cs="宋体" w:hint="eastAsia"/>
                <w:color w:val="000000"/>
                <w:kern w:val="0"/>
                <w:sz w:val="18"/>
                <w:szCs w:val="21"/>
              </w:rPr>
              <w:t>有此项得</w:t>
            </w:r>
            <w:r w:rsidR="00CE49C9">
              <w:rPr>
                <w:rFonts w:ascii="微软雅黑" w:eastAsia="微软雅黑" w:hAnsi="微软雅黑" w:cs="宋体" w:hint="eastAsia"/>
                <w:color w:val="000000"/>
                <w:kern w:val="0"/>
                <w:sz w:val="18"/>
                <w:szCs w:val="21"/>
              </w:rPr>
              <w:t>15</w:t>
            </w:r>
            <w:r w:rsidRPr="00866719">
              <w:rPr>
                <w:rFonts w:ascii="微软雅黑" w:eastAsia="微软雅黑" w:hAnsi="微软雅黑" w:cs="宋体" w:hint="eastAsia"/>
                <w:color w:val="000000"/>
                <w:kern w:val="0"/>
                <w:sz w:val="18"/>
                <w:szCs w:val="21"/>
              </w:rPr>
              <w:t>分，没有不得分，</w:t>
            </w:r>
          </w:p>
        </w:tc>
        <w:tc>
          <w:tcPr>
            <w:tcW w:w="2126" w:type="dxa"/>
            <w:tcBorders>
              <w:top w:val="nil"/>
              <w:left w:val="nil"/>
              <w:bottom w:val="single" w:sz="4" w:space="0" w:color="auto"/>
              <w:right w:val="single" w:sz="4" w:space="0" w:color="auto"/>
            </w:tcBorders>
            <w:shd w:val="clear" w:color="auto" w:fill="auto"/>
            <w:noWrap/>
            <w:vAlign w:val="center"/>
            <w:hideMark/>
          </w:tcPr>
          <w:p w:rsidR="00866719" w:rsidRPr="00866719" w:rsidRDefault="00866719" w:rsidP="00866719">
            <w:pPr>
              <w:widowControl/>
              <w:jc w:val="left"/>
              <w:rPr>
                <w:rFonts w:ascii="宋体" w:eastAsia="宋体" w:hAnsi="宋体" w:cs="宋体"/>
                <w:color w:val="000000"/>
                <w:kern w:val="0"/>
                <w:sz w:val="22"/>
              </w:rPr>
            </w:pPr>
            <w:r w:rsidRPr="00866719">
              <w:rPr>
                <w:rFonts w:ascii="宋体" w:eastAsia="宋体" w:hAnsi="宋体" w:cs="宋体" w:hint="eastAsia"/>
                <w:color w:val="000000"/>
                <w:kern w:val="0"/>
                <w:sz w:val="22"/>
              </w:rPr>
              <w:t xml:space="preserve">　</w:t>
            </w:r>
            <w:r w:rsidR="00F56ACA" w:rsidRPr="00866719">
              <w:rPr>
                <w:rFonts w:ascii="微软雅黑" w:eastAsia="微软雅黑" w:hAnsi="微软雅黑" w:cs="宋体" w:hint="eastAsia"/>
                <w:color w:val="000000"/>
                <w:kern w:val="0"/>
                <w:sz w:val="18"/>
                <w:szCs w:val="21"/>
              </w:rPr>
              <w:t>提供证明材料</w:t>
            </w:r>
          </w:p>
        </w:tc>
      </w:tr>
      <w:tr w:rsidR="00866719" w:rsidRPr="00866719" w:rsidTr="00F56ACA">
        <w:trPr>
          <w:trHeight w:val="898"/>
        </w:trPr>
        <w:tc>
          <w:tcPr>
            <w:tcW w:w="1844" w:type="dxa"/>
            <w:vMerge/>
            <w:tcBorders>
              <w:top w:val="nil"/>
              <w:left w:val="single" w:sz="4" w:space="0" w:color="auto"/>
              <w:bottom w:val="single" w:sz="4" w:space="0" w:color="000000"/>
              <w:right w:val="single" w:sz="4" w:space="0" w:color="auto"/>
            </w:tcBorders>
            <w:vAlign w:val="center"/>
            <w:hideMark/>
          </w:tcPr>
          <w:p w:rsidR="00866719" w:rsidRPr="00866719" w:rsidRDefault="00866719" w:rsidP="00866719">
            <w:pPr>
              <w:widowControl/>
              <w:jc w:val="left"/>
              <w:rPr>
                <w:rFonts w:ascii="微软雅黑" w:eastAsia="微软雅黑" w:hAnsi="微软雅黑" w:cs="宋体"/>
                <w:color w:val="000000"/>
                <w:kern w:val="0"/>
                <w:sz w:val="18"/>
                <w:szCs w:val="21"/>
              </w:rPr>
            </w:pPr>
          </w:p>
        </w:tc>
        <w:tc>
          <w:tcPr>
            <w:tcW w:w="2551" w:type="dxa"/>
            <w:tcBorders>
              <w:top w:val="nil"/>
              <w:left w:val="nil"/>
              <w:bottom w:val="single" w:sz="4" w:space="0" w:color="auto"/>
              <w:right w:val="single" w:sz="4" w:space="0" w:color="auto"/>
            </w:tcBorders>
            <w:shd w:val="clear" w:color="auto" w:fill="auto"/>
            <w:vAlign w:val="center"/>
            <w:hideMark/>
          </w:tcPr>
          <w:p w:rsidR="00866719" w:rsidRPr="00866719" w:rsidRDefault="00866719" w:rsidP="00F56ACA">
            <w:pPr>
              <w:widowControl/>
              <w:spacing w:line="240" w:lineRule="exact"/>
              <w:jc w:val="left"/>
              <w:rPr>
                <w:rFonts w:ascii="微软雅黑" w:eastAsia="微软雅黑" w:hAnsi="微软雅黑" w:cs="宋体"/>
                <w:color w:val="000000"/>
                <w:kern w:val="0"/>
                <w:sz w:val="18"/>
                <w:szCs w:val="21"/>
              </w:rPr>
            </w:pPr>
            <w:r w:rsidRPr="00866719">
              <w:rPr>
                <w:rFonts w:ascii="微软雅黑" w:eastAsia="微软雅黑" w:hAnsi="微软雅黑" w:cs="宋体" w:hint="eastAsia"/>
                <w:color w:val="000000"/>
                <w:kern w:val="0"/>
                <w:sz w:val="18"/>
                <w:szCs w:val="21"/>
              </w:rPr>
              <w:t>担任国有企业、事业单位、政府机关法律顾问（20分）</w:t>
            </w:r>
          </w:p>
        </w:tc>
        <w:tc>
          <w:tcPr>
            <w:tcW w:w="3544" w:type="dxa"/>
            <w:tcBorders>
              <w:top w:val="nil"/>
              <w:left w:val="nil"/>
              <w:bottom w:val="single" w:sz="4" w:space="0" w:color="auto"/>
              <w:right w:val="single" w:sz="4" w:space="0" w:color="auto"/>
            </w:tcBorders>
            <w:shd w:val="clear" w:color="auto" w:fill="auto"/>
            <w:vAlign w:val="center"/>
            <w:hideMark/>
          </w:tcPr>
          <w:p w:rsidR="00866719" w:rsidRPr="00866719" w:rsidRDefault="00866719" w:rsidP="00F56ACA">
            <w:pPr>
              <w:widowControl/>
              <w:spacing w:line="240" w:lineRule="exact"/>
              <w:jc w:val="left"/>
              <w:rPr>
                <w:rFonts w:ascii="微软雅黑" w:eastAsia="微软雅黑" w:hAnsi="微软雅黑" w:cs="宋体"/>
                <w:color w:val="000000"/>
                <w:kern w:val="0"/>
                <w:sz w:val="18"/>
                <w:szCs w:val="21"/>
              </w:rPr>
            </w:pPr>
            <w:r w:rsidRPr="00866719">
              <w:rPr>
                <w:rFonts w:ascii="微软雅黑" w:eastAsia="微软雅黑" w:hAnsi="微软雅黑" w:cs="宋体" w:hint="eastAsia"/>
                <w:color w:val="000000"/>
                <w:kern w:val="0"/>
                <w:sz w:val="18"/>
                <w:szCs w:val="21"/>
              </w:rPr>
              <w:t>10家以下得4分，10家（含）以上20家以下得10分，20家（含）以上得20</w:t>
            </w:r>
            <w:r w:rsidR="00F56ACA">
              <w:rPr>
                <w:rFonts w:ascii="微软雅黑" w:eastAsia="微软雅黑" w:hAnsi="微软雅黑" w:cs="宋体" w:hint="eastAsia"/>
                <w:color w:val="000000"/>
                <w:kern w:val="0"/>
                <w:sz w:val="18"/>
                <w:szCs w:val="21"/>
              </w:rPr>
              <w:t>分</w:t>
            </w:r>
            <w:r w:rsidR="00F56ACA" w:rsidRPr="00866719">
              <w:rPr>
                <w:rFonts w:ascii="微软雅黑" w:eastAsia="微软雅黑" w:hAnsi="微软雅黑" w:cs="宋体"/>
                <w:color w:val="000000"/>
                <w:kern w:val="0"/>
                <w:sz w:val="18"/>
                <w:szCs w:val="21"/>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rsidR="00866719" w:rsidRPr="00866719" w:rsidRDefault="00866719" w:rsidP="00866719">
            <w:pPr>
              <w:widowControl/>
              <w:jc w:val="left"/>
              <w:rPr>
                <w:rFonts w:ascii="宋体" w:eastAsia="宋体" w:hAnsi="宋体" w:cs="宋体"/>
                <w:color w:val="000000"/>
                <w:kern w:val="0"/>
                <w:sz w:val="22"/>
              </w:rPr>
            </w:pPr>
            <w:r w:rsidRPr="00866719">
              <w:rPr>
                <w:rFonts w:ascii="宋体" w:eastAsia="宋体" w:hAnsi="宋体" w:cs="宋体" w:hint="eastAsia"/>
                <w:color w:val="000000"/>
                <w:kern w:val="0"/>
                <w:sz w:val="22"/>
              </w:rPr>
              <w:t xml:space="preserve">　</w:t>
            </w:r>
            <w:r w:rsidR="00F56ACA" w:rsidRPr="00866719">
              <w:rPr>
                <w:rFonts w:ascii="微软雅黑" w:eastAsia="微软雅黑" w:hAnsi="微软雅黑" w:cs="宋体" w:hint="eastAsia"/>
                <w:color w:val="000000"/>
                <w:kern w:val="0"/>
                <w:sz w:val="18"/>
                <w:szCs w:val="21"/>
              </w:rPr>
              <w:t>提供顾问合同复印件</w:t>
            </w:r>
          </w:p>
        </w:tc>
      </w:tr>
      <w:tr w:rsidR="00866719" w:rsidRPr="00866719" w:rsidTr="00F56ACA">
        <w:trPr>
          <w:trHeight w:val="794"/>
        </w:trPr>
        <w:tc>
          <w:tcPr>
            <w:tcW w:w="1844" w:type="dxa"/>
            <w:vMerge/>
            <w:tcBorders>
              <w:top w:val="nil"/>
              <w:left w:val="single" w:sz="4" w:space="0" w:color="auto"/>
              <w:bottom w:val="single" w:sz="4" w:space="0" w:color="000000"/>
              <w:right w:val="single" w:sz="4" w:space="0" w:color="auto"/>
            </w:tcBorders>
            <w:vAlign w:val="center"/>
            <w:hideMark/>
          </w:tcPr>
          <w:p w:rsidR="00866719" w:rsidRPr="00866719" w:rsidRDefault="00866719" w:rsidP="00866719">
            <w:pPr>
              <w:widowControl/>
              <w:jc w:val="left"/>
              <w:rPr>
                <w:rFonts w:ascii="微软雅黑" w:eastAsia="微软雅黑" w:hAnsi="微软雅黑" w:cs="宋体"/>
                <w:color w:val="000000"/>
                <w:kern w:val="0"/>
                <w:sz w:val="18"/>
                <w:szCs w:val="21"/>
              </w:rPr>
            </w:pPr>
          </w:p>
        </w:tc>
        <w:tc>
          <w:tcPr>
            <w:tcW w:w="2551" w:type="dxa"/>
            <w:tcBorders>
              <w:top w:val="nil"/>
              <w:left w:val="nil"/>
              <w:bottom w:val="single" w:sz="4" w:space="0" w:color="auto"/>
              <w:right w:val="single" w:sz="4" w:space="0" w:color="auto"/>
            </w:tcBorders>
            <w:shd w:val="clear" w:color="auto" w:fill="auto"/>
            <w:vAlign w:val="center"/>
            <w:hideMark/>
          </w:tcPr>
          <w:p w:rsidR="00866719" w:rsidRPr="00866719" w:rsidRDefault="00866719" w:rsidP="00CE49C9">
            <w:pPr>
              <w:widowControl/>
              <w:spacing w:line="240" w:lineRule="exact"/>
              <w:jc w:val="left"/>
              <w:rPr>
                <w:rFonts w:ascii="微软雅黑" w:eastAsia="微软雅黑" w:hAnsi="微软雅黑" w:cs="宋体"/>
                <w:color w:val="000000"/>
                <w:kern w:val="0"/>
                <w:sz w:val="18"/>
                <w:szCs w:val="21"/>
              </w:rPr>
            </w:pPr>
            <w:r w:rsidRPr="00866719">
              <w:rPr>
                <w:rFonts w:ascii="微软雅黑" w:eastAsia="微软雅黑" w:hAnsi="微软雅黑" w:cs="宋体" w:hint="eastAsia"/>
                <w:color w:val="000000"/>
                <w:kern w:val="0"/>
                <w:sz w:val="18"/>
                <w:szCs w:val="21"/>
              </w:rPr>
              <w:t>担任过上市公司法律顾问、从事信息化和智慧城市公司法律咨询。（</w:t>
            </w:r>
            <w:r w:rsidR="00CE49C9">
              <w:rPr>
                <w:rFonts w:ascii="微软雅黑" w:eastAsia="微软雅黑" w:hAnsi="微软雅黑" w:cs="宋体" w:hint="eastAsia"/>
                <w:color w:val="000000"/>
                <w:kern w:val="0"/>
                <w:sz w:val="18"/>
                <w:szCs w:val="21"/>
              </w:rPr>
              <w:t>5</w:t>
            </w:r>
            <w:r w:rsidRPr="00866719">
              <w:rPr>
                <w:rFonts w:ascii="微软雅黑" w:eastAsia="微软雅黑" w:hAnsi="微软雅黑" w:cs="宋体" w:hint="eastAsia"/>
                <w:color w:val="000000"/>
                <w:kern w:val="0"/>
                <w:sz w:val="18"/>
                <w:szCs w:val="21"/>
              </w:rPr>
              <w:t>分）</w:t>
            </w:r>
          </w:p>
        </w:tc>
        <w:tc>
          <w:tcPr>
            <w:tcW w:w="3544" w:type="dxa"/>
            <w:tcBorders>
              <w:top w:val="nil"/>
              <w:left w:val="nil"/>
              <w:bottom w:val="single" w:sz="4" w:space="0" w:color="auto"/>
              <w:right w:val="single" w:sz="4" w:space="0" w:color="auto"/>
            </w:tcBorders>
            <w:shd w:val="clear" w:color="auto" w:fill="auto"/>
            <w:vAlign w:val="center"/>
            <w:hideMark/>
          </w:tcPr>
          <w:p w:rsidR="00866719" w:rsidRPr="00866719" w:rsidRDefault="00866719" w:rsidP="00CE49C9">
            <w:pPr>
              <w:widowControl/>
              <w:jc w:val="left"/>
              <w:rPr>
                <w:rFonts w:ascii="微软雅黑" w:eastAsia="微软雅黑" w:hAnsi="微软雅黑" w:cs="宋体"/>
                <w:color w:val="000000"/>
                <w:kern w:val="0"/>
                <w:sz w:val="18"/>
                <w:szCs w:val="21"/>
              </w:rPr>
            </w:pPr>
            <w:r w:rsidRPr="00866719">
              <w:rPr>
                <w:rFonts w:ascii="微软雅黑" w:eastAsia="微软雅黑" w:hAnsi="微软雅黑" w:cs="宋体" w:hint="eastAsia"/>
                <w:color w:val="000000"/>
                <w:kern w:val="0"/>
                <w:sz w:val="18"/>
                <w:szCs w:val="21"/>
              </w:rPr>
              <w:t>有得</w:t>
            </w:r>
            <w:r w:rsidR="00CE49C9">
              <w:rPr>
                <w:rFonts w:ascii="微软雅黑" w:eastAsia="微软雅黑" w:hAnsi="微软雅黑" w:cs="宋体" w:hint="eastAsia"/>
                <w:color w:val="000000"/>
                <w:kern w:val="0"/>
                <w:sz w:val="18"/>
                <w:szCs w:val="21"/>
              </w:rPr>
              <w:t>5</w:t>
            </w:r>
            <w:r w:rsidRPr="00866719">
              <w:rPr>
                <w:rFonts w:ascii="微软雅黑" w:eastAsia="微软雅黑" w:hAnsi="微软雅黑" w:cs="宋体" w:hint="eastAsia"/>
                <w:color w:val="000000"/>
                <w:kern w:val="0"/>
                <w:sz w:val="18"/>
                <w:szCs w:val="21"/>
              </w:rPr>
              <w:t>分，没有不得分</w:t>
            </w:r>
          </w:p>
        </w:tc>
        <w:tc>
          <w:tcPr>
            <w:tcW w:w="2126" w:type="dxa"/>
            <w:tcBorders>
              <w:top w:val="nil"/>
              <w:left w:val="nil"/>
              <w:bottom w:val="single" w:sz="4" w:space="0" w:color="auto"/>
              <w:right w:val="single" w:sz="4" w:space="0" w:color="auto"/>
            </w:tcBorders>
            <w:shd w:val="clear" w:color="auto" w:fill="auto"/>
            <w:noWrap/>
            <w:vAlign w:val="center"/>
            <w:hideMark/>
          </w:tcPr>
          <w:p w:rsidR="00866719" w:rsidRPr="00866719" w:rsidRDefault="00866719" w:rsidP="00866719">
            <w:pPr>
              <w:widowControl/>
              <w:jc w:val="left"/>
              <w:rPr>
                <w:rFonts w:ascii="宋体" w:eastAsia="宋体" w:hAnsi="宋体" w:cs="宋体"/>
                <w:color w:val="000000"/>
                <w:kern w:val="0"/>
                <w:sz w:val="22"/>
              </w:rPr>
            </w:pPr>
            <w:r w:rsidRPr="00866719">
              <w:rPr>
                <w:rFonts w:ascii="宋体" w:eastAsia="宋体" w:hAnsi="宋体" w:cs="宋体" w:hint="eastAsia"/>
                <w:color w:val="000000"/>
                <w:kern w:val="0"/>
                <w:sz w:val="22"/>
              </w:rPr>
              <w:t xml:space="preserve">　</w:t>
            </w:r>
            <w:r w:rsidR="00F56ACA" w:rsidRPr="00866719">
              <w:rPr>
                <w:rFonts w:ascii="微软雅黑" w:eastAsia="微软雅黑" w:hAnsi="微软雅黑" w:cs="宋体" w:hint="eastAsia"/>
                <w:color w:val="000000"/>
                <w:kern w:val="0"/>
                <w:sz w:val="18"/>
                <w:szCs w:val="21"/>
              </w:rPr>
              <w:t>提供顾问合同复印件</w:t>
            </w:r>
          </w:p>
        </w:tc>
      </w:tr>
      <w:tr w:rsidR="00866719" w:rsidRPr="00866719" w:rsidTr="00F56ACA">
        <w:trPr>
          <w:trHeight w:val="1408"/>
        </w:trPr>
        <w:tc>
          <w:tcPr>
            <w:tcW w:w="1844" w:type="dxa"/>
            <w:vMerge/>
            <w:tcBorders>
              <w:top w:val="nil"/>
              <w:left w:val="single" w:sz="4" w:space="0" w:color="auto"/>
              <w:bottom w:val="single" w:sz="4" w:space="0" w:color="000000"/>
              <w:right w:val="single" w:sz="4" w:space="0" w:color="auto"/>
            </w:tcBorders>
            <w:vAlign w:val="center"/>
            <w:hideMark/>
          </w:tcPr>
          <w:p w:rsidR="00866719" w:rsidRPr="00866719" w:rsidRDefault="00866719" w:rsidP="00866719">
            <w:pPr>
              <w:widowControl/>
              <w:jc w:val="left"/>
              <w:rPr>
                <w:rFonts w:ascii="微软雅黑" w:eastAsia="微软雅黑" w:hAnsi="微软雅黑" w:cs="宋体"/>
                <w:color w:val="000000"/>
                <w:kern w:val="0"/>
                <w:sz w:val="18"/>
                <w:szCs w:val="21"/>
              </w:rPr>
            </w:pPr>
          </w:p>
        </w:tc>
        <w:tc>
          <w:tcPr>
            <w:tcW w:w="2551" w:type="dxa"/>
            <w:tcBorders>
              <w:top w:val="nil"/>
              <w:left w:val="nil"/>
              <w:bottom w:val="single" w:sz="4" w:space="0" w:color="auto"/>
              <w:right w:val="single" w:sz="4" w:space="0" w:color="auto"/>
            </w:tcBorders>
            <w:shd w:val="clear" w:color="auto" w:fill="auto"/>
            <w:vAlign w:val="center"/>
            <w:hideMark/>
          </w:tcPr>
          <w:p w:rsidR="00866719" w:rsidRPr="00866719" w:rsidRDefault="00866719" w:rsidP="00CE49C9">
            <w:pPr>
              <w:widowControl/>
              <w:spacing w:line="240" w:lineRule="exact"/>
              <w:jc w:val="left"/>
              <w:rPr>
                <w:rFonts w:ascii="微软雅黑" w:eastAsia="微软雅黑" w:hAnsi="微软雅黑" w:cs="宋体"/>
                <w:color w:val="000000"/>
                <w:kern w:val="0"/>
                <w:sz w:val="18"/>
                <w:szCs w:val="21"/>
              </w:rPr>
            </w:pPr>
            <w:r w:rsidRPr="00866719">
              <w:rPr>
                <w:rFonts w:ascii="微软雅黑" w:eastAsia="微软雅黑" w:hAnsi="微软雅黑" w:cs="宋体" w:hint="eastAsia"/>
                <w:color w:val="000000"/>
                <w:kern w:val="0"/>
                <w:sz w:val="18"/>
                <w:szCs w:val="21"/>
              </w:rPr>
              <w:t>参与处理国家、省、市各级紧急突发事件（</w:t>
            </w:r>
            <w:r w:rsidR="00CE49C9">
              <w:rPr>
                <w:rFonts w:ascii="微软雅黑" w:eastAsia="微软雅黑" w:hAnsi="微软雅黑" w:cs="宋体" w:hint="eastAsia"/>
                <w:color w:val="000000"/>
                <w:kern w:val="0"/>
                <w:sz w:val="18"/>
                <w:szCs w:val="21"/>
              </w:rPr>
              <w:t>5</w:t>
            </w:r>
            <w:r w:rsidRPr="00866719">
              <w:rPr>
                <w:rFonts w:ascii="微软雅黑" w:eastAsia="微软雅黑" w:hAnsi="微软雅黑" w:cs="宋体" w:hint="eastAsia"/>
                <w:color w:val="000000"/>
                <w:kern w:val="0"/>
                <w:sz w:val="18"/>
                <w:szCs w:val="21"/>
              </w:rPr>
              <w:t>分）</w:t>
            </w:r>
          </w:p>
        </w:tc>
        <w:tc>
          <w:tcPr>
            <w:tcW w:w="3544" w:type="dxa"/>
            <w:tcBorders>
              <w:top w:val="nil"/>
              <w:left w:val="nil"/>
              <w:bottom w:val="single" w:sz="4" w:space="0" w:color="auto"/>
              <w:right w:val="single" w:sz="4" w:space="0" w:color="auto"/>
            </w:tcBorders>
            <w:shd w:val="clear" w:color="auto" w:fill="auto"/>
            <w:vAlign w:val="center"/>
            <w:hideMark/>
          </w:tcPr>
          <w:p w:rsidR="00866719" w:rsidRPr="00866719" w:rsidRDefault="00866719" w:rsidP="00CE49C9">
            <w:pPr>
              <w:widowControl/>
              <w:spacing w:line="240" w:lineRule="exact"/>
              <w:jc w:val="left"/>
              <w:rPr>
                <w:rFonts w:ascii="微软雅黑" w:eastAsia="微软雅黑" w:hAnsi="微软雅黑" w:cs="宋体"/>
                <w:color w:val="000000"/>
                <w:kern w:val="0"/>
                <w:sz w:val="18"/>
                <w:szCs w:val="21"/>
              </w:rPr>
            </w:pPr>
            <w:r w:rsidRPr="00866719">
              <w:rPr>
                <w:rFonts w:ascii="微软雅黑" w:eastAsia="微软雅黑" w:hAnsi="微软雅黑" w:cs="宋体" w:hint="eastAsia"/>
                <w:color w:val="000000"/>
                <w:kern w:val="0"/>
                <w:sz w:val="18"/>
                <w:szCs w:val="21"/>
              </w:rPr>
              <w:t>参与处理有全国性影响的紧急突发事件的，得</w:t>
            </w:r>
            <w:r w:rsidR="00CE49C9">
              <w:rPr>
                <w:rFonts w:ascii="微软雅黑" w:eastAsia="微软雅黑" w:hAnsi="微软雅黑" w:cs="宋体" w:hint="eastAsia"/>
                <w:color w:val="000000"/>
                <w:kern w:val="0"/>
                <w:sz w:val="18"/>
                <w:szCs w:val="21"/>
              </w:rPr>
              <w:t>5</w:t>
            </w:r>
            <w:r w:rsidRPr="00866719">
              <w:rPr>
                <w:rFonts w:ascii="微软雅黑" w:eastAsia="微软雅黑" w:hAnsi="微软雅黑" w:cs="宋体" w:hint="eastAsia"/>
                <w:color w:val="000000"/>
                <w:kern w:val="0"/>
                <w:sz w:val="18"/>
                <w:szCs w:val="21"/>
              </w:rPr>
              <w:t>分；参与处理有省级影响的紧急突发事件的，得</w:t>
            </w:r>
            <w:r w:rsidR="00CE49C9">
              <w:rPr>
                <w:rFonts w:ascii="微软雅黑" w:eastAsia="微软雅黑" w:hAnsi="微软雅黑" w:cs="宋体" w:hint="eastAsia"/>
                <w:color w:val="000000"/>
                <w:kern w:val="0"/>
                <w:sz w:val="18"/>
                <w:szCs w:val="21"/>
              </w:rPr>
              <w:t>3</w:t>
            </w:r>
            <w:r w:rsidRPr="00866719">
              <w:rPr>
                <w:rFonts w:ascii="微软雅黑" w:eastAsia="微软雅黑" w:hAnsi="微软雅黑" w:cs="宋体" w:hint="eastAsia"/>
                <w:color w:val="000000"/>
                <w:kern w:val="0"/>
                <w:sz w:val="18"/>
                <w:szCs w:val="21"/>
              </w:rPr>
              <w:t>分；参与处理有市级影响的紧急突发事件的，得2分；没有的，不得分</w:t>
            </w:r>
          </w:p>
        </w:tc>
        <w:tc>
          <w:tcPr>
            <w:tcW w:w="2126" w:type="dxa"/>
            <w:tcBorders>
              <w:top w:val="nil"/>
              <w:left w:val="nil"/>
              <w:bottom w:val="single" w:sz="4" w:space="0" w:color="auto"/>
              <w:right w:val="single" w:sz="4" w:space="0" w:color="auto"/>
            </w:tcBorders>
            <w:shd w:val="clear" w:color="auto" w:fill="auto"/>
            <w:noWrap/>
            <w:vAlign w:val="center"/>
            <w:hideMark/>
          </w:tcPr>
          <w:p w:rsidR="00866719" w:rsidRPr="00866719" w:rsidRDefault="00866719" w:rsidP="00866719">
            <w:pPr>
              <w:widowControl/>
              <w:jc w:val="left"/>
              <w:rPr>
                <w:rFonts w:ascii="宋体" w:eastAsia="宋体" w:hAnsi="宋体" w:cs="宋体"/>
                <w:color w:val="000000"/>
                <w:kern w:val="0"/>
                <w:sz w:val="22"/>
              </w:rPr>
            </w:pPr>
            <w:r w:rsidRPr="00866719">
              <w:rPr>
                <w:rFonts w:ascii="宋体" w:eastAsia="宋体" w:hAnsi="宋体" w:cs="宋体" w:hint="eastAsia"/>
                <w:color w:val="000000"/>
                <w:kern w:val="0"/>
                <w:sz w:val="22"/>
              </w:rPr>
              <w:t xml:space="preserve">　</w:t>
            </w:r>
            <w:r w:rsidR="00F56ACA" w:rsidRPr="00866719">
              <w:rPr>
                <w:rFonts w:ascii="微软雅黑" w:eastAsia="微软雅黑" w:hAnsi="微软雅黑" w:cs="宋体" w:hint="eastAsia"/>
                <w:color w:val="000000"/>
                <w:kern w:val="0"/>
                <w:sz w:val="18"/>
                <w:szCs w:val="21"/>
              </w:rPr>
              <w:t>需提供相关证明材料</w:t>
            </w:r>
          </w:p>
        </w:tc>
      </w:tr>
      <w:tr w:rsidR="00866719" w:rsidRPr="00866719" w:rsidTr="00F56ACA">
        <w:trPr>
          <w:trHeight w:val="556"/>
        </w:trPr>
        <w:tc>
          <w:tcPr>
            <w:tcW w:w="1844" w:type="dxa"/>
            <w:vMerge/>
            <w:tcBorders>
              <w:top w:val="nil"/>
              <w:left w:val="single" w:sz="4" w:space="0" w:color="auto"/>
              <w:bottom w:val="single" w:sz="4" w:space="0" w:color="000000"/>
              <w:right w:val="single" w:sz="4" w:space="0" w:color="auto"/>
            </w:tcBorders>
            <w:vAlign w:val="center"/>
            <w:hideMark/>
          </w:tcPr>
          <w:p w:rsidR="00866719" w:rsidRPr="00866719" w:rsidRDefault="00866719" w:rsidP="00866719">
            <w:pPr>
              <w:widowControl/>
              <w:jc w:val="left"/>
              <w:rPr>
                <w:rFonts w:ascii="微软雅黑" w:eastAsia="微软雅黑" w:hAnsi="微软雅黑" w:cs="宋体"/>
                <w:color w:val="000000"/>
                <w:kern w:val="0"/>
                <w:sz w:val="18"/>
                <w:szCs w:val="21"/>
              </w:rPr>
            </w:pPr>
          </w:p>
        </w:tc>
        <w:tc>
          <w:tcPr>
            <w:tcW w:w="2551" w:type="dxa"/>
            <w:tcBorders>
              <w:top w:val="nil"/>
              <w:left w:val="nil"/>
              <w:bottom w:val="single" w:sz="4" w:space="0" w:color="auto"/>
              <w:right w:val="single" w:sz="4" w:space="0" w:color="auto"/>
            </w:tcBorders>
            <w:shd w:val="clear" w:color="auto" w:fill="auto"/>
            <w:vAlign w:val="center"/>
            <w:hideMark/>
          </w:tcPr>
          <w:p w:rsidR="00866719" w:rsidRPr="00866719" w:rsidRDefault="00866719" w:rsidP="00CE49C9">
            <w:pPr>
              <w:widowControl/>
              <w:jc w:val="left"/>
              <w:rPr>
                <w:rFonts w:ascii="微软雅黑" w:eastAsia="微软雅黑" w:hAnsi="微软雅黑" w:cs="宋体"/>
                <w:color w:val="000000"/>
                <w:kern w:val="0"/>
                <w:sz w:val="18"/>
                <w:szCs w:val="21"/>
              </w:rPr>
            </w:pPr>
            <w:r w:rsidRPr="00866719">
              <w:rPr>
                <w:rFonts w:ascii="微软雅黑" w:eastAsia="微软雅黑" w:hAnsi="微软雅黑" w:cs="宋体" w:hint="eastAsia"/>
                <w:color w:val="000000"/>
                <w:kern w:val="0"/>
                <w:sz w:val="18"/>
                <w:szCs w:val="21"/>
              </w:rPr>
              <w:t>具有丰富的刑事辩护经验</w:t>
            </w:r>
            <w:r w:rsidRPr="00866719">
              <w:rPr>
                <w:rFonts w:ascii="微软雅黑" w:eastAsia="微软雅黑" w:hAnsi="微软雅黑" w:cs="宋体" w:hint="eastAsia"/>
                <w:color w:val="000000"/>
                <w:kern w:val="0"/>
                <w:sz w:val="18"/>
                <w:szCs w:val="21"/>
              </w:rPr>
              <w:br/>
              <w:t>（</w:t>
            </w:r>
            <w:r w:rsidR="00CE49C9">
              <w:rPr>
                <w:rFonts w:ascii="微软雅黑" w:eastAsia="微软雅黑" w:hAnsi="微软雅黑" w:cs="宋体" w:hint="eastAsia"/>
                <w:color w:val="000000"/>
                <w:kern w:val="0"/>
                <w:sz w:val="18"/>
                <w:szCs w:val="21"/>
              </w:rPr>
              <w:t>5</w:t>
            </w:r>
            <w:r w:rsidRPr="00866719">
              <w:rPr>
                <w:rFonts w:ascii="微软雅黑" w:eastAsia="微软雅黑" w:hAnsi="微软雅黑" w:cs="宋体" w:hint="eastAsia"/>
                <w:color w:val="000000"/>
                <w:kern w:val="0"/>
                <w:sz w:val="18"/>
                <w:szCs w:val="21"/>
              </w:rPr>
              <w:t>分）</w:t>
            </w:r>
          </w:p>
        </w:tc>
        <w:tc>
          <w:tcPr>
            <w:tcW w:w="3544" w:type="dxa"/>
            <w:tcBorders>
              <w:top w:val="nil"/>
              <w:left w:val="nil"/>
              <w:bottom w:val="single" w:sz="4" w:space="0" w:color="auto"/>
              <w:right w:val="single" w:sz="4" w:space="0" w:color="auto"/>
            </w:tcBorders>
            <w:shd w:val="clear" w:color="auto" w:fill="auto"/>
            <w:vAlign w:val="center"/>
            <w:hideMark/>
          </w:tcPr>
          <w:p w:rsidR="00866719" w:rsidRPr="00866719" w:rsidRDefault="00866719" w:rsidP="00CE49C9">
            <w:pPr>
              <w:widowControl/>
              <w:jc w:val="left"/>
              <w:rPr>
                <w:rFonts w:ascii="微软雅黑" w:eastAsia="微软雅黑" w:hAnsi="微软雅黑" w:cs="宋体"/>
                <w:color w:val="000000"/>
                <w:kern w:val="0"/>
                <w:sz w:val="18"/>
                <w:szCs w:val="21"/>
              </w:rPr>
            </w:pPr>
            <w:r w:rsidRPr="00866719">
              <w:rPr>
                <w:rFonts w:ascii="微软雅黑" w:eastAsia="微软雅黑" w:hAnsi="微软雅黑" w:cs="宋体" w:hint="eastAsia"/>
                <w:color w:val="000000"/>
                <w:kern w:val="0"/>
                <w:sz w:val="18"/>
                <w:szCs w:val="21"/>
              </w:rPr>
              <w:t>经验丰富得</w:t>
            </w:r>
            <w:r w:rsidR="00CE49C9">
              <w:rPr>
                <w:rFonts w:ascii="微软雅黑" w:eastAsia="微软雅黑" w:hAnsi="微软雅黑" w:cs="宋体" w:hint="eastAsia"/>
                <w:color w:val="000000"/>
                <w:kern w:val="0"/>
                <w:sz w:val="18"/>
                <w:szCs w:val="21"/>
              </w:rPr>
              <w:t>5</w:t>
            </w:r>
            <w:r w:rsidRPr="00866719">
              <w:rPr>
                <w:rFonts w:ascii="微软雅黑" w:eastAsia="微软雅黑" w:hAnsi="微软雅黑" w:cs="宋体" w:hint="eastAsia"/>
                <w:color w:val="000000"/>
                <w:kern w:val="0"/>
                <w:sz w:val="18"/>
                <w:szCs w:val="21"/>
              </w:rPr>
              <w:t>分，没有不得分</w:t>
            </w:r>
          </w:p>
        </w:tc>
        <w:tc>
          <w:tcPr>
            <w:tcW w:w="2126" w:type="dxa"/>
            <w:tcBorders>
              <w:top w:val="nil"/>
              <w:left w:val="nil"/>
              <w:bottom w:val="single" w:sz="4" w:space="0" w:color="auto"/>
              <w:right w:val="single" w:sz="4" w:space="0" w:color="auto"/>
            </w:tcBorders>
            <w:shd w:val="clear" w:color="auto" w:fill="auto"/>
            <w:noWrap/>
            <w:vAlign w:val="center"/>
            <w:hideMark/>
          </w:tcPr>
          <w:p w:rsidR="00866719" w:rsidRPr="00866719" w:rsidRDefault="00866719" w:rsidP="00866719">
            <w:pPr>
              <w:widowControl/>
              <w:jc w:val="left"/>
              <w:rPr>
                <w:rFonts w:ascii="宋体" w:eastAsia="宋体" w:hAnsi="宋体" w:cs="宋体"/>
                <w:color w:val="000000"/>
                <w:kern w:val="0"/>
                <w:sz w:val="22"/>
              </w:rPr>
            </w:pPr>
            <w:r w:rsidRPr="00866719">
              <w:rPr>
                <w:rFonts w:ascii="宋体" w:eastAsia="宋体" w:hAnsi="宋体" w:cs="宋体" w:hint="eastAsia"/>
                <w:color w:val="000000"/>
                <w:kern w:val="0"/>
                <w:sz w:val="22"/>
              </w:rPr>
              <w:t xml:space="preserve">　</w:t>
            </w:r>
            <w:r w:rsidR="00F56ACA" w:rsidRPr="00866719">
              <w:rPr>
                <w:rFonts w:ascii="微软雅黑" w:eastAsia="微软雅黑" w:hAnsi="微软雅黑" w:cs="宋体" w:hint="eastAsia"/>
                <w:color w:val="000000"/>
                <w:kern w:val="0"/>
                <w:sz w:val="18"/>
                <w:szCs w:val="21"/>
              </w:rPr>
              <w:t>需提供相关证明材料</w:t>
            </w:r>
          </w:p>
        </w:tc>
      </w:tr>
    </w:tbl>
    <w:p w:rsidR="00D85D16" w:rsidRPr="00D85D16" w:rsidRDefault="00D85D16" w:rsidP="00D85D16">
      <w:pPr>
        <w:widowControl/>
        <w:shd w:val="clear" w:color="auto" w:fill="FAFAFA"/>
        <w:ind w:firstLine="560"/>
        <w:rPr>
          <w:rFonts w:ascii="微软雅黑" w:eastAsia="微软雅黑" w:hAnsi="微软雅黑" w:cs="宋体"/>
          <w:color w:val="333333"/>
          <w:kern w:val="0"/>
          <w:sz w:val="18"/>
          <w:szCs w:val="18"/>
        </w:rPr>
      </w:pPr>
    </w:p>
    <w:p w:rsidR="00D85D16" w:rsidRPr="00D85D16"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F56ACA">
        <w:rPr>
          <w:rFonts w:ascii="Times New Roman" w:eastAsia="方正仿宋_GBK" w:hAnsi="Times New Roman" w:cs="Times New Roman" w:hint="eastAsia"/>
          <w:color w:val="000000" w:themeColor="text1"/>
          <w:kern w:val="0"/>
          <w:sz w:val="28"/>
          <w:szCs w:val="28"/>
        </w:rPr>
        <w:t>六、投标文件递交</w:t>
      </w:r>
    </w:p>
    <w:p w:rsidR="00D85D16" w:rsidRPr="00D85D16"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D85D16">
        <w:rPr>
          <w:rFonts w:ascii="Times New Roman" w:eastAsia="方正仿宋_GBK" w:hAnsi="Times New Roman" w:cs="Times New Roman" w:hint="eastAsia"/>
          <w:color w:val="000000" w:themeColor="text1"/>
          <w:kern w:val="0"/>
          <w:sz w:val="28"/>
          <w:szCs w:val="28"/>
        </w:rPr>
        <w:t>1</w:t>
      </w:r>
      <w:r w:rsidRPr="00D85D16">
        <w:rPr>
          <w:rFonts w:ascii="Times New Roman" w:eastAsia="方正仿宋_GBK" w:hAnsi="Times New Roman" w:cs="Times New Roman" w:hint="eastAsia"/>
          <w:color w:val="000000" w:themeColor="text1"/>
          <w:kern w:val="0"/>
          <w:sz w:val="28"/>
          <w:szCs w:val="28"/>
        </w:rPr>
        <w:t>、各投标人应当于</w:t>
      </w:r>
      <w:r w:rsidRPr="00D85D16">
        <w:rPr>
          <w:rFonts w:ascii="Times New Roman" w:eastAsia="方正仿宋_GBK" w:hAnsi="Times New Roman" w:cs="Times New Roman" w:hint="eastAsia"/>
          <w:color w:val="000000" w:themeColor="text1"/>
          <w:kern w:val="0"/>
          <w:sz w:val="28"/>
          <w:szCs w:val="28"/>
        </w:rPr>
        <w:t>20</w:t>
      </w:r>
      <w:r w:rsidRPr="00F56ACA">
        <w:rPr>
          <w:rFonts w:ascii="Times New Roman" w:eastAsia="方正仿宋_GBK" w:hAnsi="Times New Roman" w:cs="Times New Roman" w:hint="eastAsia"/>
          <w:color w:val="000000" w:themeColor="text1"/>
          <w:kern w:val="0"/>
          <w:sz w:val="28"/>
          <w:szCs w:val="28"/>
        </w:rPr>
        <w:t>21</w:t>
      </w:r>
      <w:r w:rsidRPr="00D85D16">
        <w:rPr>
          <w:rFonts w:ascii="Times New Roman" w:eastAsia="方正仿宋_GBK" w:hAnsi="Times New Roman" w:cs="Times New Roman" w:hint="eastAsia"/>
          <w:color w:val="000000" w:themeColor="text1"/>
          <w:kern w:val="0"/>
          <w:sz w:val="28"/>
          <w:szCs w:val="28"/>
        </w:rPr>
        <w:t>年</w:t>
      </w:r>
      <w:r w:rsidR="001E108B">
        <w:rPr>
          <w:rFonts w:ascii="Times New Roman" w:eastAsia="方正仿宋_GBK" w:hAnsi="Times New Roman" w:cs="Times New Roman"/>
          <w:color w:val="000000" w:themeColor="text1"/>
          <w:kern w:val="0"/>
          <w:sz w:val="28"/>
          <w:szCs w:val="28"/>
        </w:rPr>
        <w:t>9</w:t>
      </w:r>
      <w:r w:rsidRPr="00D85D16">
        <w:rPr>
          <w:rFonts w:ascii="Times New Roman" w:eastAsia="方正仿宋_GBK" w:hAnsi="Times New Roman" w:cs="Times New Roman" w:hint="eastAsia"/>
          <w:color w:val="000000" w:themeColor="text1"/>
          <w:kern w:val="0"/>
          <w:sz w:val="28"/>
          <w:szCs w:val="28"/>
        </w:rPr>
        <w:t>月</w:t>
      </w:r>
      <w:r w:rsidR="00136D0A">
        <w:rPr>
          <w:rFonts w:ascii="Times New Roman" w:eastAsia="方正仿宋_GBK" w:hAnsi="Times New Roman" w:cs="Times New Roman"/>
          <w:color w:val="000000" w:themeColor="text1"/>
          <w:kern w:val="0"/>
          <w:sz w:val="28"/>
          <w:szCs w:val="28"/>
        </w:rPr>
        <w:t>6</w:t>
      </w:r>
      <w:r w:rsidRPr="00D85D16">
        <w:rPr>
          <w:rFonts w:ascii="Times New Roman" w:eastAsia="方正仿宋_GBK" w:hAnsi="Times New Roman" w:cs="Times New Roman" w:hint="eastAsia"/>
          <w:color w:val="000000" w:themeColor="text1"/>
          <w:kern w:val="0"/>
          <w:sz w:val="28"/>
          <w:szCs w:val="28"/>
        </w:rPr>
        <w:t>日</w:t>
      </w:r>
      <w:r w:rsidRPr="00D85D16">
        <w:rPr>
          <w:rFonts w:ascii="Times New Roman" w:eastAsia="方正仿宋_GBK" w:hAnsi="Times New Roman" w:cs="Times New Roman" w:hint="eastAsia"/>
          <w:color w:val="000000" w:themeColor="text1"/>
          <w:kern w:val="0"/>
          <w:sz w:val="28"/>
          <w:szCs w:val="28"/>
        </w:rPr>
        <w:t>1</w:t>
      </w:r>
      <w:r w:rsidR="00136D0A">
        <w:rPr>
          <w:rFonts w:ascii="Times New Roman" w:eastAsia="方正仿宋_GBK" w:hAnsi="Times New Roman" w:cs="Times New Roman"/>
          <w:color w:val="000000" w:themeColor="text1"/>
          <w:kern w:val="0"/>
          <w:sz w:val="28"/>
          <w:szCs w:val="28"/>
        </w:rPr>
        <w:t>4</w:t>
      </w:r>
      <w:r w:rsidRPr="00F56ACA">
        <w:rPr>
          <w:rFonts w:ascii="Times New Roman" w:eastAsia="方正仿宋_GBK" w:hAnsi="Times New Roman" w:cs="Times New Roman" w:hint="eastAsia"/>
          <w:color w:val="000000" w:themeColor="text1"/>
          <w:kern w:val="0"/>
          <w:sz w:val="28"/>
          <w:szCs w:val="28"/>
        </w:rPr>
        <w:t>：</w:t>
      </w:r>
      <w:r w:rsidRPr="00D85D16">
        <w:rPr>
          <w:rFonts w:ascii="Times New Roman" w:eastAsia="方正仿宋_GBK" w:hAnsi="Times New Roman" w:cs="Times New Roman" w:hint="eastAsia"/>
          <w:color w:val="000000" w:themeColor="text1"/>
          <w:kern w:val="0"/>
          <w:sz w:val="28"/>
          <w:szCs w:val="28"/>
        </w:rPr>
        <w:t>00</w:t>
      </w:r>
      <w:r w:rsidRPr="00D85D16">
        <w:rPr>
          <w:rFonts w:ascii="Times New Roman" w:eastAsia="方正仿宋_GBK" w:hAnsi="Times New Roman" w:cs="Times New Roman" w:hint="eastAsia"/>
          <w:color w:val="000000" w:themeColor="text1"/>
          <w:kern w:val="0"/>
          <w:sz w:val="28"/>
          <w:szCs w:val="28"/>
        </w:rPr>
        <w:t>前将投标文件当面送达至指定递交地址，逾期送达的或者未送达指定地点的投标文件或所提交的投标文件不符合规定，招标人将不予受理。</w:t>
      </w:r>
    </w:p>
    <w:p w:rsidR="00D85D16" w:rsidRPr="00D85D16"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D85D16">
        <w:rPr>
          <w:rFonts w:ascii="Times New Roman" w:eastAsia="方正仿宋_GBK" w:hAnsi="Times New Roman" w:cs="Times New Roman" w:hint="eastAsia"/>
          <w:color w:val="000000" w:themeColor="text1"/>
          <w:kern w:val="0"/>
          <w:sz w:val="28"/>
          <w:szCs w:val="28"/>
        </w:rPr>
        <w:t>2</w:t>
      </w:r>
      <w:r w:rsidRPr="00D85D16">
        <w:rPr>
          <w:rFonts w:ascii="Times New Roman" w:eastAsia="方正仿宋_GBK" w:hAnsi="Times New Roman" w:cs="Times New Roman" w:hint="eastAsia"/>
          <w:color w:val="000000" w:themeColor="text1"/>
          <w:kern w:val="0"/>
          <w:sz w:val="28"/>
          <w:szCs w:val="28"/>
        </w:rPr>
        <w:t>、递交地址：南通市崇川区</w:t>
      </w:r>
      <w:r w:rsidRPr="00F56ACA">
        <w:rPr>
          <w:rFonts w:ascii="Times New Roman" w:eastAsia="方正仿宋_GBK" w:hAnsi="Times New Roman" w:cs="Times New Roman" w:hint="eastAsia"/>
          <w:color w:val="000000" w:themeColor="text1"/>
          <w:kern w:val="0"/>
          <w:sz w:val="28"/>
          <w:szCs w:val="28"/>
        </w:rPr>
        <w:t>北大街</w:t>
      </w:r>
      <w:r w:rsidRPr="00F56ACA">
        <w:rPr>
          <w:rFonts w:ascii="Times New Roman" w:eastAsia="方正仿宋_GBK" w:hAnsi="Times New Roman" w:cs="Times New Roman" w:hint="eastAsia"/>
          <w:color w:val="000000" w:themeColor="text1"/>
          <w:kern w:val="0"/>
          <w:sz w:val="28"/>
          <w:szCs w:val="28"/>
        </w:rPr>
        <w:t>166</w:t>
      </w:r>
      <w:r w:rsidRPr="00F56ACA">
        <w:rPr>
          <w:rFonts w:ascii="Times New Roman" w:eastAsia="方正仿宋_GBK" w:hAnsi="Times New Roman" w:cs="Times New Roman" w:hint="eastAsia"/>
          <w:color w:val="000000" w:themeColor="text1"/>
          <w:kern w:val="0"/>
          <w:sz w:val="28"/>
          <w:szCs w:val="28"/>
        </w:rPr>
        <w:t>号外贸中心</w:t>
      </w:r>
      <w:r w:rsidRPr="00F56ACA">
        <w:rPr>
          <w:rFonts w:ascii="Times New Roman" w:eastAsia="方正仿宋_GBK" w:hAnsi="Times New Roman" w:cs="Times New Roman" w:hint="eastAsia"/>
          <w:color w:val="000000" w:themeColor="text1"/>
          <w:kern w:val="0"/>
          <w:sz w:val="28"/>
          <w:szCs w:val="28"/>
        </w:rPr>
        <w:t>2</w:t>
      </w:r>
      <w:r w:rsidRPr="00F56ACA">
        <w:rPr>
          <w:rFonts w:ascii="Times New Roman" w:eastAsia="方正仿宋_GBK" w:hAnsi="Times New Roman" w:cs="Times New Roman" w:hint="eastAsia"/>
          <w:color w:val="000000" w:themeColor="text1"/>
          <w:kern w:val="0"/>
          <w:sz w:val="28"/>
          <w:szCs w:val="28"/>
        </w:rPr>
        <w:t>号楼</w:t>
      </w:r>
      <w:r w:rsidRPr="00D85D16">
        <w:rPr>
          <w:rFonts w:ascii="Times New Roman" w:eastAsia="方正仿宋_GBK" w:hAnsi="Times New Roman" w:cs="Times New Roman" w:hint="eastAsia"/>
          <w:color w:val="000000" w:themeColor="text1"/>
          <w:kern w:val="0"/>
          <w:sz w:val="28"/>
          <w:szCs w:val="28"/>
        </w:rPr>
        <w:t>3</w:t>
      </w:r>
      <w:r w:rsidRPr="00F56ACA">
        <w:rPr>
          <w:rFonts w:ascii="Times New Roman" w:eastAsia="方正仿宋_GBK" w:hAnsi="Times New Roman" w:cs="Times New Roman" w:hint="eastAsia"/>
          <w:color w:val="000000" w:themeColor="text1"/>
          <w:kern w:val="0"/>
          <w:sz w:val="28"/>
          <w:szCs w:val="28"/>
        </w:rPr>
        <w:t>楼</w:t>
      </w:r>
      <w:r w:rsidRPr="00D85D16">
        <w:rPr>
          <w:rFonts w:ascii="Times New Roman" w:eastAsia="方正仿宋_GBK" w:hAnsi="Times New Roman" w:cs="Times New Roman" w:hint="eastAsia"/>
          <w:color w:val="000000" w:themeColor="text1"/>
          <w:kern w:val="0"/>
          <w:sz w:val="28"/>
          <w:szCs w:val="28"/>
        </w:rPr>
        <w:t>；联系人：</w:t>
      </w:r>
      <w:r w:rsidRPr="00F56ACA">
        <w:rPr>
          <w:rFonts w:ascii="Times New Roman" w:eastAsia="方正仿宋_GBK" w:hAnsi="Times New Roman" w:cs="Times New Roman" w:hint="eastAsia"/>
          <w:color w:val="000000" w:themeColor="text1"/>
          <w:kern w:val="0"/>
          <w:sz w:val="28"/>
          <w:szCs w:val="28"/>
        </w:rPr>
        <w:t>姚毓荣；</w:t>
      </w:r>
      <w:r w:rsidRPr="00D85D16">
        <w:rPr>
          <w:rFonts w:ascii="Times New Roman" w:eastAsia="方正仿宋_GBK" w:hAnsi="Times New Roman" w:cs="Times New Roman" w:hint="eastAsia"/>
          <w:color w:val="000000" w:themeColor="text1"/>
          <w:kern w:val="0"/>
          <w:sz w:val="28"/>
          <w:szCs w:val="28"/>
        </w:rPr>
        <w:t>联系电话：</w:t>
      </w:r>
      <w:r w:rsidRPr="00D85D16">
        <w:rPr>
          <w:rFonts w:ascii="Times New Roman" w:eastAsia="方正仿宋_GBK" w:hAnsi="Times New Roman" w:cs="Times New Roman" w:hint="eastAsia"/>
          <w:color w:val="000000" w:themeColor="text1"/>
          <w:kern w:val="0"/>
          <w:sz w:val="28"/>
          <w:szCs w:val="28"/>
        </w:rPr>
        <w:t>0513-</w:t>
      </w:r>
      <w:r w:rsidRPr="00F56ACA">
        <w:rPr>
          <w:rFonts w:ascii="Times New Roman" w:eastAsia="方正仿宋_GBK" w:hAnsi="Times New Roman" w:cs="Times New Roman" w:hint="eastAsia"/>
          <w:color w:val="000000" w:themeColor="text1"/>
          <w:kern w:val="0"/>
          <w:sz w:val="28"/>
          <w:szCs w:val="28"/>
        </w:rPr>
        <w:t>68197559</w:t>
      </w:r>
      <w:r w:rsidRPr="00D85D16">
        <w:rPr>
          <w:rFonts w:ascii="Times New Roman" w:eastAsia="方正仿宋_GBK" w:hAnsi="Times New Roman" w:cs="Times New Roman" w:hint="eastAsia"/>
          <w:color w:val="000000" w:themeColor="text1"/>
          <w:kern w:val="0"/>
          <w:sz w:val="28"/>
          <w:szCs w:val="28"/>
        </w:rPr>
        <w:t>。</w:t>
      </w:r>
    </w:p>
    <w:p w:rsidR="00D85D16" w:rsidRPr="00D85D16"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D85D16">
        <w:rPr>
          <w:rFonts w:ascii="Times New Roman" w:eastAsia="方正仿宋_GBK" w:hAnsi="Times New Roman" w:cs="Times New Roman" w:hint="eastAsia"/>
          <w:color w:val="000000" w:themeColor="text1"/>
          <w:kern w:val="0"/>
          <w:sz w:val="28"/>
          <w:szCs w:val="28"/>
        </w:rPr>
        <w:t>3</w:t>
      </w:r>
      <w:r w:rsidRPr="00D85D16">
        <w:rPr>
          <w:rFonts w:ascii="Times New Roman" w:eastAsia="方正仿宋_GBK" w:hAnsi="Times New Roman" w:cs="Times New Roman" w:hint="eastAsia"/>
          <w:color w:val="000000" w:themeColor="text1"/>
          <w:kern w:val="0"/>
          <w:sz w:val="28"/>
          <w:szCs w:val="28"/>
        </w:rPr>
        <w:t>、投标人在规定的截止时间前，可以对所递交的投标文件进行补充、修改或者撤回，并书面通知招标人。补充、修改的内容为投标文件的组成部分。</w:t>
      </w:r>
    </w:p>
    <w:p w:rsidR="00D85D16" w:rsidRPr="00D85D16"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D85D16">
        <w:rPr>
          <w:rFonts w:ascii="Times New Roman" w:eastAsia="方正仿宋_GBK" w:hAnsi="Times New Roman" w:cs="Times New Roman" w:hint="eastAsia"/>
          <w:color w:val="000000" w:themeColor="text1"/>
          <w:kern w:val="0"/>
          <w:sz w:val="28"/>
          <w:szCs w:val="28"/>
        </w:rPr>
        <w:lastRenderedPageBreak/>
        <w:t>4</w:t>
      </w:r>
      <w:r w:rsidRPr="00D85D16">
        <w:rPr>
          <w:rFonts w:ascii="Times New Roman" w:eastAsia="方正仿宋_GBK" w:hAnsi="Times New Roman" w:cs="Times New Roman" w:hint="eastAsia"/>
          <w:color w:val="000000" w:themeColor="text1"/>
          <w:kern w:val="0"/>
          <w:sz w:val="28"/>
          <w:szCs w:val="28"/>
        </w:rPr>
        <w:t>、开标时间、地点</w:t>
      </w:r>
    </w:p>
    <w:p w:rsidR="00D85D16" w:rsidRPr="00D85D16"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D85D16">
        <w:rPr>
          <w:rFonts w:ascii="Times New Roman" w:eastAsia="方正仿宋_GBK" w:hAnsi="Times New Roman" w:cs="Times New Roman" w:hint="eastAsia"/>
          <w:color w:val="000000" w:themeColor="text1"/>
          <w:kern w:val="0"/>
          <w:sz w:val="28"/>
          <w:szCs w:val="28"/>
        </w:rPr>
        <w:t>开标时间：</w:t>
      </w:r>
      <w:r w:rsidRPr="00D85D16">
        <w:rPr>
          <w:rFonts w:ascii="Times New Roman" w:eastAsia="方正仿宋_GBK" w:hAnsi="Times New Roman" w:cs="Times New Roman" w:hint="eastAsia"/>
          <w:color w:val="000000" w:themeColor="text1"/>
          <w:kern w:val="0"/>
          <w:sz w:val="28"/>
          <w:szCs w:val="28"/>
        </w:rPr>
        <w:t>20</w:t>
      </w:r>
      <w:r w:rsidRPr="00F56ACA">
        <w:rPr>
          <w:rFonts w:ascii="Times New Roman" w:eastAsia="方正仿宋_GBK" w:hAnsi="Times New Roman" w:cs="Times New Roman" w:hint="eastAsia"/>
          <w:color w:val="000000" w:themeColor="text1"/>
          <w:kern w:val="0"/>
          <w:sz w:val="28"/>
          <w:szCs w:val="28"/>
        </w:rPr>
        <w:t>21</w:t>
      </w:r>
      <w:r w:rsidRPr="00D85D16">
        <w:rPr>
          <w:rFonts w:ascii="Times New Roman" w:eastAsia="方正仿宋_GBK" w:hAnsi="Times New Roman" w:cs="Times New Roman" w:hint="eastAsia"/>
          <w:color w:val="000000" w:themeColor="text1"/>
          <w:kern w:val="0"/>
          <w:sz w:val="28"/>
          <w:szCs w:val="28"/>
        </w:rPr>
        <w:t>年</w:t>
      </w:r>
      <w:r w:rsidR="001E108B">
        <w:rPr>
          <w:rFonts w:ascii="Times New Roman" w:eastAsia="方正仿宋_GBK" w:hAnsi="Times New Roman" w:cs="Times New Roman"/>
          <w:color w:val="000000" w:themeColor="text1"/>
          <w:kern w:val="0"/>
          <w:sz w:val="28"/>
          <w:szCs w:val="28"/>
        </w:rPr>
        <w:t>9</w:t>
      </w:r>
      <w:r w:rsidRPr="00D85D16">
        <w:rPr>
          <w:rFonts w:ascii="Times New Roman" w:eastAsia="方正仿宋_GBK" w:hAnsi="Times New Roman" w:cs="Times New Roman" w:hint="eastAsia"/>
          <w:color w:val="000000" w:themeColor="text1"/>
          <w:kern w:val="0"/>
          <w:sz w:val="28"/>
          <w:szCs w:val="28"/>
        </w:rPr>
        <w:t>月</w:t>
      </w:r>
      <w:r w:rsidR="00136D0A">
        <w:rPr>
          <w:rFonts w:ascii="Times New Roman" w:eastAsia="方正仿宋_GBK" w:hAnsi="Times New Roman" w:cs="Times New Roman"/>
          <w:color w:val="000000" w:themeColor="text1"/>
          <w:kern w:val="0"/>
          <w:sz w:val="28"/>
          <w:szCs w:val="28"/>
        </w:rPr>
        <w:t>6</w:t>
      </w:r>
      <w:r w:rsidRPr="00D85D16">
        <w:rPr>
          <w:rFonts w:ascii="Times New Roman" w:eastAsia="方正仿宋_GBK" w:hAnsi="Times New Roman" w:cs="Times New Roman" w:hint="eastAsia"/>
          <w:color w:val="000000" w:themeColor="text1"/>
          <w:kern w:val="0"/>
          <w:sz w:val="28"/>
          <w:szCs w:val="28"/>
        </w:rPr>
        <w:t>日</w:t>
      </w:r>
      <w:r w:rsidRPr="00D85D16">
        <w:rPr>
          <w:rFonts w:ascii="Times New Roman" w:eastAsia="方正仿宋_GBK" w:hAnsi="Times New Roman" w:cs="Times New Roman" w:hint="eastAsia"/>
          <w:color w:val="000000" w:themeColor="text1"/>
          <w:kern w:val="0"/>
          <w:sz w:val="28"/>
          <w:szCs w:val="28"/>
        </w:rPr>
        <w:t>1</w:t>
      </w:r>
      <w:r w:rsidR="00136D0A">
        <w:rPr>
          <w:rFonts w:ascii="Times New Roman" w:eastAsia="方正仿宋_GBK" w:hAnsi="Times New Roman" w:cs="Times New Roman"/>
          <w:color w:val="000000" w:themeColor="text1"/>
          <w:kern w:val="0"/>
          <w:sz w:val="28"/>
          <w:szCs w:val="28"/>
        </w:rPr>
        <w:t>4</w:t>
      </w:r>
      <w:r w:rsidRPr="00D85D16">
        <w:rPr>
          <w:rFonts w:ascii="Times New Roman" w:eastAsia="方正仿宋_GBK" w:hAnsi="Times New Roman" w:cs="Times New Roman" w:hint="eastAsia"/>
          <w:color w:val="000000" w:themeColor="text1"/>
          <w:kern w:val="0"/>
          <w:sz w:val="28"/>
          <w:szCs w:val="28"/>
        </w:rPr>
        <w:t>:00</w:t>
      </w:r>
    </w:p>
    <w:p w:rsidR="00D85D16" w:rsidRPr="00D85D16"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D85D16">
        <w:rPr>
          <w:rFonts w:ascii="Times New Roman" w:eastAsia="方正仿宋_GBK" w:hAnsi="Times New Roman" w:cs="Times New Roman" w:hint="eastAsia"/>
          <w:color w:val="000000" w:themeColor="text1"/>
          <w:kern w:val="0"/>
          <w:sz w:val="28"/>
          <w:szCs w:val="28"/>
        </w:rPr>
        <w:t>开标地点：南通市崇川区</w:t>
      </w:r>
      <w:r w:rsidRPr="00F56ACA">
        <w:rPr>
          <w:rFonts w:ascii="Times New Roman" w:eastAsia="方正仿宋_GBK" w:hAnsi="Times New Roman" w:cs="Times New Roman" w:hint="eastAsia"/>
          <w:color w:val="000000" w:themeColor="text1"/>
          <w:kern w:val="0"/>
          <w:sz w:val="28"/>
          <w:szCs w:val="28"/>
        </w:rPr>
        <w:t>北大街</w:t>
      </w:r>
      <w:r w:rsidRPr="00F56ACA">
        <w:rPr>
          <w:rFonts w:ascii="Times New Roman" w:eastAsia="方正仿宋_GBK" w:hAnsi="Times New Roman" w:cs="Times New Roman" w:hint="eastAsia"/>
          <w:color w:val="000000" w:themeColor="text1"/>
          <w:kern w:val="0"/>
          <w:sz w:val="28"/>
          <w:szCs w:val="28"/>
        </w:rPr>
        <w:t>166</w:t>
      </w:r>
      <w:r w:rsidRPr="00F56ACA">
        <w:rPr>
          <w:rFonts w:ascii="Times New Roman" w:eastAsia="方正仿宋_GBK" w:hAnsi="Times New Roman" w:cs="Times New Roman" w:hint="eastAsia"/>
          <w:color w:val="000000" w:themeColor="text1"/>
          <w:kern w:val="0"/>
          <w:sz w:val="28"/>
          <w:szCs w:val="28"/>
        </w:rPr>
        <w:t>号外贸中心</w:t>
      </w:r>
      <w:r w:rsidRPr="00F56ACA">
        <w:rPr>
          <w:rFonts w:ascii="Times New Roman" w:eastAsia="方正仿宋_GBK" w:hAnsi="Times New Roman" w:cs="Times New Roman" w:hint="eastAsia"/>
          <w:color w:val="000000" w:themeColor="text1"/>
          <w:kern w:val="0"/>
          <w:sz w:val="28"/>
          <w:szCs w:val="28"/>
        </w:rPr>
        <w:t>2</w:t>
      </w:r>
      <w:r w:rsidRPr="00F56ACA">
        <w:rPr>
          <w:rFonts w:ascii="Times New Roman" w:eastAsia="方正仿宋_GBK" w:hAnsi="Times New Roman" w:cs="Times New Roman" w:hint="eastAsia"/>
          <w:color w:val="000000" w:themeColor="text1"/>
          <w:kern w:val="0"/>
          <w:sz w:val="28"/>
          <w:szCs w:val="28"/>
        </w:rPr>
        <w:t>号楼</w:t>
      </w:r>
      <w:r w:rsidRPr="00D85D16">
        <w:rPr>
          <w:rFonts w:ascii="Times New Roman" w:eastAsia="方正仿宋_GBK" w:hAnsi="Times New Roman" w:cs="Times New Roman" w:hint="eastAsia"/>
          <w:color w:val="000000" w:themeColor="text1"/>
          <w:kern w:val="0"/>
          <w:sz w:val="28"/>
          <w:szCs w:val="28"/>
        </w:rPr>
        <w:t>3</w:t>
      </w:r>
      <w:r w:rsidRPr="00F56ACA">
        <w:rPr>
          <w:rFonts w:ascii="Times New Roman" w:eastAsia="方正仿宋_GBK" w:hAnsi="Times New Roman" w:cs="Times New Roman" w:hint="eastAsia"/>
          <w:color w:val="000000" w:themeColor="text1"/>
          <w:kern w:val="0"/>
          <w:sz w:val="28"/>
          <w:szCs w:val="28"/>
        </w:rPr>
        <w:t>楼经营</w:t>
      </w:r>
      <w:r w:rsidRPr="00D85D16">
        <w:rPr>
          <w:rFonts w:ascii="Times New Roman" w:eastAsia="方正仿宋_GBK" w:hAnsi="Times New Roman" w:cs="Times New Roman" w:hint="eastAsia"/>
          <w:color w:val="000000" w:themeColor="text1"/>
          <w:kern w:val="0"/>
          <w:sz w:val="28"/>
          <w:szCs w:val="28"/>
        </w:rPr>
        <w:t>会议室</w:t>
      </w:r>
    </w:p>
    <w:p w:rsidR="00D85D16" w:rsidRPr="00D85D16"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F56ACA">
        <w:rPr>
          <w:rFonts w:ascii="Times New Roman" w:eastAsia="方正仿宋_GBK" w:hAnsi="Times New Roman" w:cs="Times New Roman" w:hint="eastAsia"/>
          <w:color w:val="000000" w:themeColor="text1"/>
          <w:kern w:val="0"/>
          <w:sz w:val="28"/>
          <w:szCs w:val="28"/>
        </w:rPr>
        <w:t>七、中选通知与合同签订</w:t>
      </w:r>
    </w:p>
    <w:p w:rsidR="00D85D16" w:rsidRPr="00D85D16"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D85D16">
        <w:rPr>
          <w:rFonts w:ascii="Times New Roman" w:eastAsia="方正仿宋_GBK" w:hAnsi="Times New Roman" w:cs="Times New Roman" w:hint="eastAsia"/>
          <w:color w:val="000000" w:themeColor="text1"/>
          <w:kern w:val="0"/>
          <w:sz w:val="28"/>
          <w:szCs w:val="28"/>
        </w:rPr>
        <w:t>1</w:t>
      </w:r>
      <w:r w:rsidRPr="00D85D16">
        <w:rPr>
          <w:rFonts w:ascii="Times New Roman" w:eastAsia="方正仿宋_GBK" w:hAnsi="Times New Roman" w:cs="Times New Roman" w:hint="eastAsia"/>
          <w:color w:val="000000" w:themeColor="text1"/>
          <w:kern w:val="0"/>
          <w:sz w:val="28"/>
          <w:szCs w:val="28"/>
        </w:rPr>
        <w:t>、招标人确定中标单位后，向其发出中标通知书，确定合同签订的时间和地点。中标单位在接到招标人通知书后，应当在规定的时间内派代表与招标人进行合同的谈判和签署工作。</w:t>
      </w:r>
    </w:p>
    <w:p w:rsidR="00D85D16" w:rsidRPr="00D85D16"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D85D16">
        <w:rPr>
          <w:rFonts w:ascii="Times New Roman" w:eastAsia="方正仿宋_GBK" w:hAnsi="Times New Roman" w:cs="Times New Roman" w:hint="eastAsia"/>
          <w:color w:val="000000" w:themeColor="text1"/>
          <w:kern w:val="0"/>
          <w:sz w:val="28"/>
          <w:szCs w:val="28"/>
        </w:rPr>
        <w:t>2</w:t>
      </w:r>
      <w:r w:rsidRPr="00D85D16">
        <w:rPr>
          <w:rFonts w:ascii="Times New Roman" w:eastAsia="方正仿宋_GBK" w:hAnsi="Times New Roman" w:cs="Times New Roman" w:hint="eastAsia"/>
          <w:color w:val="000000" w:themeColor="text1"/>
          <w:kern w:val="0"/>
          <w:sz w:val="28"/>
          <w:szCs w:val="28"/>
        </w:rPr>
        <w:t>、对未中选者，招标人不对未中选原因做出解释，同时亦不退还报价文件。</w:t>
      </w:r>
    </w:p>
    <w:p w:rsidR="00D85D16" w:rsidRPr="00D85D16"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D85D16">
        <w:rPr>
          <w:rFonts w:ascii="Times New Roman" w:eastAsia="方正仿宋_GBK" w:hAnsi="Times New Roman" w:cs="Times New Roman" w:hint="eastAsia"/>
          <w:color w:val="000000" w:themeColor="text1"/>
          <w:kern w:val="0"/>
          <w:sz w:val="28"/>
          <w:szCs w:val="28"/>
        </w:rPr>
        <w:t>3</w:t>
      </w:r>
      <w:r w:rsidRPr="00D85D16">
        <w:rPr>
          <w:rFonts w:ascii="Times New Roman" w:eastAsia="方正仿宋_GBK" w:hAnsi="Times New Roman" w:cs="Times New Roman" w:hint="eastAsia"/>
          <w:color w:val="000000" w:themeColor="text1"/>
          <w:kern w:val="0"/>
          <w:sz w:val="28"/>
          <w:szCs w:val="28"/>
        </w:rPr>
        <w:t>、如投标人不足三家，招标人有权采取比选或单一来源采购确定中标人。</w:t>
      </w:r>
    </w:p>
    <w:p w:rsidR="00D85D16" w:rsidRPr="00D85D16"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p>
    <w:p w:rsidR="00D85D16" w:rsidRPr="00D85D16" w:rsidRDefault="00D85D16"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r w:rsidRPr="00D85D16">
        <w:rPr>
          <w:rFonts w:ascii="Times New Roman" w:eastAsia="方正仿宋_GBK" w:hAnsi="Times New Roman" w:cs="Times New Roman" w:hint="eastAsia"/>
          <w:color w:val="000000" w:themeColor="text1"/>
          <w:kern w:val="0"/>
          <w:sz w:val="28"/>
          <w:szCs w:val="28"/>
        </w:rPr>
        <w:t>欢迎各律所积极参与投标，期待与您达成合作！</w:t>
      </w:r>
    </w:p>
    <w:p w:rsidR="00AA3B79" w:rsidRPr="00F56ACA" w:rsidRDefault="00AA3B79" w:rsidP="00F56ACA">
      <w:pPr>
        <w:widowControl/>
        <w:shd w:val="clear" w:color="auto" w:fill="FAFAFA"/>
        <w:spacing w:line="480" w:lineRule="exact"/>
        <w:ind w:firstLine="560"/>
        <w:rPr>
          <w:rFonts w:ascii="Times New Roman" w:eastAsia="方正仿宋_GBK" w:hAnsi="Times New Roman" w:cs="Times New Roman"/>
          <w:color w:val="000000" w:themeColor="text1"/>
          <w:kern w:val="0"/>
          <w:sz w:val="28"/>
          <w:szCs w:val="28"/>
        </w:rPr>
      </w:pPr>
    </w:p>
    <w:sectPr w:rsidR="00AA3B79" w:rsidRPr="00F56ACA" w:rsidSect="00653B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BA5" w:rsidRDefault="006B0BA5" w:rsidP="00FE7E0F">
      <w:r>
        <w:separator/>
      </w:r>
    </w:p>
  </w:endnote>
  <w:endnote w:type="continuationSeparator" w:id="0">
    <w:p w:rsidR="006B0BA5" w:rsidRDefault="006B0BA5" w:rsidP="00FE7E0F">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BA5" w:rsidRDefault="006B0BA5" w:rsidP="00FE7E0F">
      <w:r>
        <w:separator/>
      </w:r>
    </w:p>
  </w:footnote>
  <w:footnote w:type="continuationSeparator" w:id="0">
    <w:p w:rsidR="006B0BA5" w:rsidRDefault="006B0BA5" w:rsidP="00FE7E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5D16"/>
    <w:rsid w:val="00003FF9"/>
    <w:rsid w:val="0000530C"/>
    <w:rsid w:val="00032365"/>
    <w:rsid w:val="00036B04"/>
    <w:rsid w:val="00040B3B"/>
    <w:rsid w:val="00053DDB"/>
    <w:rsid w:val="00054E39"/>
    <w:rsid w:val="000626B7"/>
    <w:rsid w:val="00070158"/>
    <w:rsid w:val="00082C3D"/>
    <w:rsid w:val="00084657"/>
    <w:rsid w:val="00084DEE"/>
    <w:rsid w:val="00087AA1"/>
    <w:rsid w:val="000A0A55"/>
    <w:rsid w:val="000A1806"/>
    <w:rsid w:val="000C03F0"/>
    <w:rsid w:val="000C1B3F"/>
    <w:rsid w:val="000C1F62"/>
    <w:rsid w:val="000D00BE"/>
    <w:rsid w:val="000E4488"/>
    <w:rsid w:val="000F6435"/>
    <w:rsid w:val="0010393B"/>
    <w:rsid w:val="001210B7"/>
    <w:rsid w:val="00136D0A"/>
    <w:rsid w:val="00182B0D"/>
    <w:rsid w:val="00184E66"/>
    <w:rsid w:val="001926A1"/>
    <w:rsid w:val="00194A05"/>
    <w:rsid w:val="00195900"/>
    <w:rsid w:val="001B7763"/>
    <w:rsid w:val="001C5645"/>
    <w:rsid w:val="001C71D7"/>
    <w:rsid w:val="001D3E71"/>
    <w:rsid w:val="001D739C"/>
    <w:rsid w:val="001D7D7F"/>
    <w:rsid w:val="001E108B"/>
    <w:rsid w:val="001E13E2"/>
    <w:rsid w:val="001E398B"/>
    <w:rsid w:val="001F51CD"/>
    <w:rsid w:val="00212334"/>
    <w:rsid w:val="0022060A"/>
    <w:rsid w:val="00221C84"/>
    <w:rsid w:val="00224E0F"/>
    <w:rsid w:val="002319E7"/>
    <w:rsid w:val="002500CA"/>
    <w:rsid w:val="00250829"/>
    <w:rsid w:val="00267F59"/>
    <w:rsid w:val="002724FE"/>
    <w:rsid w:val="00272C80"/>
    <w:rsid w:val="00273BF9"/>
    <w:rsid w:val="002A4469"/>
    <w:rsid w:val="002A6F39"/>
    <w:rsid w:val="002B60AB"/>
    <w:rsid w:val="002E0008"/>
    <w:rsid w:val="002E5855"/>
    <w:rsid w:val="002E6936"/>
    <w:rsid w:val="002E6FAD"/>
    <w:rsid w:val="00307DA9"/>
    <w:rsid w:val="00316F1C"/>
    <w:rsid w:val="003276D3"/>
    <w:rsid w:val="00345E87"/>
    <w:rsid w:val="00351693"/>
    <w:rsid w:val="003522C0"/>
    <w:rsid w:val="00357582"/>
    <w:rsid w:val="0036274C"/>
    <w:rsid w:val="00363916"/>
    <w:rsid w:val="00377964"/>
    <w:rsid w:val="00377F3C"/>
    <w:rsid w:val="00382D37"/>
    <w:rsid w:val="0038481E"/>
    <w:rsid w:val="00390A67"/>
    <w:rsid w:val="003A1975"/>
    <w:rsid w:val="003A6316"/>
    <w:rsid w:val="003B1B79"/>
    <w:rsid w:val="003B5E4C"/>
    <w:rsid w:val="003B63D5"/>
    <w:rsid w:val="003E73CB"/>
    <w:rsid w:val="003E7A81"/>
    <w:rsid w:val="003F6141"/>
    <w:rsid w:val="00402C0A"/>
    <w:rsid w:val="004061AE"/>
    <w:rsid w:val="00412D56"/>
    <w:rsid w:val="00425678"/>
    <w:rsid w:val="00426F74"/>
    <w:rsid w:val="004607F1"/>
    <w:rsid w:val="0047446F"/>
    <w:rsid w:val="0049564D"/>
    <w:rsid w:val="00496C6D"/>
    <w:rsid w:val="004E3140"/>
    <w:rsid w:val="004F1EF6"/>
    <w:rsid w:val="004F7771"/>
    <w:rsid w:val="00502952"/>
    <w:rsid w:val="00513901"/>
    <w:rsid w:val="00521A1D"/>
    <w:rsid w:val="00521DD5"/>
    <w:rsid w:val="0052690B"/>
    <w:rsid w:val="00535E89"/>
    <w:rsid w:val="00536EE2"/>
    <w:rsid w:val="00543F8C"/>
    <w:rsid w:val="005503F4"/>
    <w:rsid w:val="00565135"/>
    <w:rsid w:val="005664B2"/>
    <w:rsid w:val="00576358"/>
    <w:rsid w:val="005A044C"/>
    <w:rsid w:val="005A374E"/>
    <w:rsid w:val="005A3A54"/>
    <w:rsid w:val="005C12AC"/>
    <w:rsid w:val="005C155D"/>
    <w:rsid w:val="005E2318"/>
    <w:rsid w:val="005F71F4"/>
    <w:rsid w:val="005F7966"/>
    <w:rsid w:val="00606528"/>
    <w:rsid w:val="00624976"/>
    <w:rsid w:val="0063308B"/>
    <w:rsid w:val="00635D3C"/>
    <w:rsid w:val="00636C23"/>
    <w:rsid w:val="00653B5B"/>
    <w:rsid w:val="00660BB1"/>
    <w:rsid w:val="006656BF"/>
    <w:rsid w:val="006741EA"/>
    <w:rsid w:val="0067552B"/>
    <w:rsid w:val="006771B6"/>
    <w:rsid w:val="00690DFC"/>
    <w:rsid w:val="006A0780"/>
    <w:rsid w:val="006A11D7"/>
    <w:rsid w:val="006A6DDB"/>
    <w:rsid w:val="006B0BA5"/>
    <w:rsid w:val="006B1EDD"/>
    <w:rsid w:val="006B2DF3"/>
    <w:rsid w:val="006B3B08"/>
    <w:rsid w:val="006C43F6"/>
    <w:rsid w:val="006D32B0"/>
    <w:rsid w:val="006D7D74"/>
    <w:rsid w:val="006E1A1C"/>
    <w:rsid w:val="006F5CF6"/>
    <w:rsid w:val="00702A16"/>
    <w:rsid w:val="0070344D"/>
    <w:rsid w:val="00721369"/>
    <w:rsid w:val="007368A7"/>
    <w:rsid w:val="00742AC5"/>
    <w:rsid w:val="0074737F"/>
    <w:rsid w:val="007527DB"/>
    <w:rsid w:val="00754FB1"/>
    <w:rsid w:val="00764CA4"/>
    <w:rsid w:val="007B2963"/>
    <w:rsid w:val="007C03E5"/>
    <w:rsid w:val="007C304F"/>
    <w:rsid w:val="007E0E2F"/>
    <w:rsid w:val="007F0468"/>
    <w:rsid w:val="007F4113"/>
    <w:rsid w:val="007F5D42"/>
    <w:rsid w:val="007F65BD"/>
    <w:rsid w:val="00815103"/>
    <w:rsid w:val="00815767"/>
    <w:rsid w:val="00822E6C"/>
    <w:rsid w:val="00826585"/>
    <w:rsid w:val="008347C1"/>
    <w:rsid w:val="0084131B"/>
    <w:rsid w:val="00842044"/>
    <w:rsid w:val="00843EC5"/>
    <w:rsid w:val="00844608"/>
    <w:rsid w:val="0086276C"/>
    <w:rsid w:val="00866719"/>
    <w:rsid w:val="0088227E"/>
    <w:rsid w:val="008A1154"/>
    <w:rsid w:val="008B1C33"/>
    <w:rsid w:val="008C0354"/>
    <w:rsid w:val="008C0624"/>
    <w:rsid w:val="008C3315"/>
    <w:rsid w:val="008C528A"/>
    <w:rsid w:val="008D578F"/>
    <w:rsid w:val="008E4436"/>
    <w:rsid w:val="00915825"/>
    <w:rsid w:val="0092469A"/>
    <w:rsid w:val="009316AD"/>
    <w:rsid w:val="009553B6"/>
    <w:rsid w:val="00957BAC"/>
    <w:rsid w:val="00994ECA"/>
    <w:rsid w:val="009958A2"/>
    <w:rsid w:val="009971D0"/>
    <w:rsid w:val="009C2D19"/>
    <w:rsid w:val="009D5C03"/>
    <w:rsid w:val="009F017B"/>
    <w:rsid w:val="00A31E8B"/>
    <w:rsid w:val="00A32D6D"/>
    <w:rsid w:val="00A341AC"/>
    <w:rsid w:val="00A3582C"/>
    <w:rsid w:val="00A472ED"/>
    <w:rsid w:val="00A5758A"/>
    <w:rsid w:val="00A60909"/>
    <w:rsid w:val="00A81CC8"/>
    <w:rsid w:val="00A84C29"/>
    <w:rsid w:val="00A9190E"/>
    <w:rsid w:val="00AA06DC"/>
    <w:rsid w:val="00AA125C"/>
    <w:rsid w:val="00AA28E5"/>
    <w:rsid w:val="00AA2AFC"/>
    <w:rsid w:val="00AA3B79"/>
    <w:rsid w:val="00AC282A"/>
    <w:rsid w:val="00AC515B"/>
    <w:rsid w:val="00AD1090"/>
    <w:rsid w:val="00AD63E8"/>
    <w:rsid w:val="00AE287F"/>
    <w:rsid w:val="00AF07FB"/>
    <w:rsid w:val="00B03421"/>
    <w:rsid w:val="00B1268B"/>
    <w:rsid w:val="00B26474"/>
    <w:rsid w:val="00B32B4B"/>
    <w:rsid w:val="00B4484A"/>
    <w:rsid w:val="00B540B3"/>
    <w:rsid w:val="00B55B78"/>
    <w:rsid w:val="00B65FBB"/>
    <w:rsid w:val="00B93DE3"/>
    <w:rsid w:val="00B97AF0"/>
    <w:rsid w:val="00BA06E5"/>
    <w:rsid w:val="00BA3E36"/>
    <w:rsid w:val="00BA4895"/>
    <w:rsid w:val="00BA539C"/>
    <w:rsid w:val="00BB0329"/>
    <w:rsid w:val="00BB036A"/>
    <w:rsid w:val="00BC265F"/>
    <w:rsid w:val="00C048EC"/>
    <w:rsid w:val="00C20321"/>
    <w:rsid w:val="00C21D6A"/>
    <w:rsid w:val="00C30CF1"/>
    <w:rsid w:val="00C770EE"/>
    <w:rsid w:val="00C80F96"/>
    <w:rsid w:val="00CB04C7"/>
    <w:rsid w:val="00CB40F4"/>
    <w:rsid w:val="00CC7C06"/>
    <w:rsid w:val="00CE3143"/>
    <w:rsid w:val="00CE49C9"/>
    <w:rsid w:val="00D00D5E"/>
    <w:rsid w:val="00D06EEB"/>
    <w:rsid w:val="00D26687"/>
    <w:rsid w:val="00D85D16"/>
    <w:rsid w:val="00DC77BA"/>
    <w:rsid w:val="00DD6035"/>
    <w:rsid w:val="00DF4C07"/>
    <w:rsid w:val="00DF6052"/>
    <w:rsid w:val="00DF7A15"/>
    <w:rsid w:val="00E05025"/>
    <w:rsid w:val="00E05F92"/>
    <w:rsid w:val="00E353F2"/>
    <w:rsid w:val="00E36D4E"/>
    <w:rsid w:val="00E468CB"/>
    <w:rsid w:val="00E4794A"/>
    <w:rsid w:val="00E51EA4"/>
    <w:rsid w:val="00E63AD3"/>
    <w:rsid w:val="00E65E7D"/>
    <w:rsid w:val="00E75B16"/>
    <w:rsid w:val="00E82A3D"/>
    <w:rsid w:val="00E8520D"/>
    <w:rsid w:val="00E957F2"/>
    <w:rsid w:val="00EB0D95"/>
    <w:rsid w:val="00EB11D3"/>
    <w:rsid w:val="00EC0C31"/>
    <w:rsid w:val="00EC2C46"/>
    <w:rsid w:val="00ED16FE"/>
    <w:rsid w:val="00EF653C"/>
    <w:rsid w:val="00F05E2E"/>
    <w:rsid w:val="00F14720"/>
    <w:rsid w:val="00F16753"/>
    <w:rsid w:val="00F218C5"/>
    <w:rsid w:val="00F3256B"/>
    <w:rsid w:val="00F56ACA"/>
    <w:rsid w:val="00F934C5"/>
    <w:rsid w:val="00FA6A28"/>
    <w:rsid w:val="00FA7C8F"/>
    <w:rsid w:val="00FC71C3"/>
    <w:rsid w:val="00FD3A0C"/>
    <w:rsid w:val="00FD59E5"/>
    <w:rsid w:val="00FE7E0F"/>
    <w:rsid w:val="00FF1D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B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5D1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85D16"/>
    <w:rPr>
      <w:b/>
      <w:bCs/>
    </w:rPr>
  </w:style>
  <w:style w:type="paragraph" w:styleId="a5">
    <w:name w:val="header"/>
    <w:basedOn w:val="a"/>
    <w:link w:val="Char"/>
    <w:uiPriority w:val="99"/>
    <w:unhideWhenUsed/>
    <w:rsid w:val="00FE7E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E7E0F"/>
    <w:rPr>
      <w:sz w:val="18"/>
      <w:szCs w:val="18"/>
    </w:rPr>
  </w:style>
  <w:style w:type="paragraph" w:styleId="a6">
    <w:name w:val="footer"/>
    <w:basedOn w:val="a"/>
    <w:link w:val="Char0"/>
    <w:uiPriority w:val="99"/>
    <w:unhideWhenUsed/>
    <w:rsid w:val="00FE7E0F"/>
    <w:pPr>
      <w:tabs>
        <w:tab w:val="center" w:pos="4153"/>
        <w:tab w:val="right" w:pos="8306"/>
      </w:tabs>
      <w:snapToGrid w:val="0"/>
      <w:jc w:val="left"/>
    </w:pPr>
    <w:rPr>
      <w:sz w:val="18"/>
      <w:szCs w:val="18"/>
    </w:rPr>
  </w:style>
  <w:style w:type="character" w:customStyle="1" w:styleId="Char0">
    <w:name w:val="页脚 Char"/>
    <w:basedOn w:val="a0"/>
    <w:link w:val="a6"/>
    <w:uiPriority w:val="99"/>
    <w:rsid w:val="00FE7E0F"/>
    <w:rPr>
      <w:sz w:val="18"/>
      <w:szCs w:val="18"/>
    </w:rPr>
  </w:style>
  <w:style w:type="paragraph" w:styleId="a7">
    <w:name w:val="Balloon Text"/>
    <w:basedOn w:val="a"/>
    <w:link w:val="Char1"/>
    <w:uiPriority w:val="99"/>
    <w:semiHidden/>
    <w:unhideWhenUsed/>
    <w:rsid w:val="00136D0A"/>
    <w:rPr>
      <w:sz w:val="18"/>
      <w:szCs w:val="18"/>
    </w:rPr>
  </w:style>
  <w:style w:type="character" w:customStyle="1" w:styleId="Char1">
    <w:name w:val="批注框文本 Char"/>
    <w:basedOn w:val="a0"/>
    <w:link w:val="a7"/>
    <w:uiPriority w:val="99"/>
    <w:semiHidden/>
    <w:rsid w:val="00136D0A"/>
    <w:rPr>
      <w:sz w:val="18"/>
      <w:szCs w:val="18"/>
    </w:rPr>
  </w:style>
</w:styles>
</file>

<file path=word/webSettings.xml><?xml version="1.0" encoding="utf-8"?>
<w:webSettings xmlns:r="http://schemas.openxmlformats.org/officeDocument/2006/relationships" xmlns:w="http://schemas.openxmlformats.org/wordprocessingml/2006/main">
  <w:divs>
    <w:div w:id="902714360">
      <w:bodyDiv w:val="1"/>
      <w:marLeft w:val="0"/>
      <w:marRight w:val="0"/>
      <w:marTop w:val="0"/>
      <w:marBottom w:val="0"/>
      <w:divBdr>
        <w:top w:val="none" w:sz="0" w:space="0" w:color="auto"/>
        <w:left w:val="none" w:sz="0" w:space="0" w:color="auto"/>
        <w:bottom w:val="none" w:sz="0" w:space="0" w:color="auto"/>
        <w:right w:val="none" w:sz="0" w:space="0" w:color="auto"/>
      </w:divBdr>
    </w:div>
    <w:div w:id="158565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540</Words>
  <Characters>3082</Characters>
  <Application>Microsoft Office Word</Application>
  <DocSecurity>0</DocSecurity>
  <Lines>25</Lines>
  <Paragraphs>7</Paragraphs>
  <ScaleCrop>false</ScaleCrop>
  <Company>NTEPORT</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PMM</dc:creator>
  <cp:lastModifiedBy>PMM</cp:lastModifiedBy>
  <cp:revision>3</cp:revision>
  <cp:lastPrinted>2021-08-23T01:21:00Z</cp:lastPrinted>
  <dcterms:created xsi:type="dcterms:W3CDTF">2021-08-31T02:16:00Z</dcterms:created>
  <dcterms:modified xsi:type="dcterms:W3CDTF">2021-08-31T02:46:00Z</dcterms:modified>
</cp:coreProperties>
</file>